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662E2396" w14:textId="77777777" w:rsidTr="0071716E">
        <w:trPr>
          <w:trHeight w:val="1800"/>
        </w:trPr>
        <w:tc>
          <w:tcPr>
            <w:tcW w:w="2952" w:type="dxa"/>
          </w:tcPr>
          <w:p w14:paraId="0986F25B" w14:textId="77777777" w:rsidR="0071716E" w:rsidRDefault="0071716E" w:rsidP="0071716E">
            <w:pPr>
              <w:pStyle w:val="Heading3"/>
              <w:rPr>
                <w:rFonts w:ascii="Arial" w:hAnsi="Arial" w:cs="Arial"/>
                <w:sz w:val="20"/>
              </w:rPr>
            </w:pPr>
          </w:p>
          <w:p w14:paraId="190C43E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54F46C70" wp14:editId="3FF0E39F">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695F3A0" w14:textId="77777777" w:rsidR="0071716E" w:rsidRPr="003A586A" w:rsidRDefault="0071716E" w:rsidP="0071716E">
            <w:pPr>
              <w:pStyle w:val="Heading4"/>
              <w:rPr>
                <w:rFonts w:ascii="Arial" w:hAnsi="Arial" w:cs="Arial"/>
              </w:rPr>
            </w:pPr>
          </w:p>
        </w:tc>
        <w:tc>
          <w:tcPr>
            <w:tcW w:w="4176" w:type="dxa"/>
          </w:tcPr>
          <w:p w14:paraId="41AFFA85" w14:textId="77777777" w:rsidR="0071716E" w:rsidRDefault="0071716E" w:rsidP="0071716E">
            <w:pPr>
              <w:pStyle w:val="Heading3"/>
              <w:rPr>
                <w:rFonts w:ascii="Arial" w:hAnsi="Arial" w:cs="Arial"/>
                <w:sz w:val="20"/>
              </w:rPr>
            </w:pPr>
          </w:p>
          <w:p w14:paraId="172A9F67" w14:textId="77777777" w:rsidR="0071716E" w:rsidRDefault="0071716E" w:rsidP="0071716E">
            <w:pPr>
              <w:pStyle w:val="Heading3"/>
              <w:rPr>
                <w:rFonts w:ascii="Arial" w:hAnsi="Arial" w:cs="Arial"/>
                <w:sz w:val="20"/>
              </w:rPr>
            </w:pPr>
          </w:p>
          <w:p w14:paraId="5931F926" w14:textId="77777777" w:rsidR="0071716E" w:rsidRDefault="0071716E" w:rsidP="0071716E">
            <w:pPr>
              <w:pStyle w:val="Heading3"/>
              <w:rPr>
                <w:rFonts w:ascii="Arial" w:hAnsi="Arial" w:cs="Arial"/>
                <w:sz w:val="20"/>
              </w:rPr>
            </w:pPr>
          </w:p>
          <w:p w14:paraId="6D3012A0" w14:textId="77777777" w:rsidR="0071716E" w:rsidRDefault="0071716E" w:rsidP="0071716E">
            <w:pPr>
              <w:pStyle w:val="Heading3"/>
              <w:rPr>
                <w:rFonts w:ascii="Arial" w:hAnsi="Arial" w:cs="Arial"/>
                <w:szCs w:val="22"/>
              </w:rPr>
            </w:pPr>
          </w:p>
          <w:p w14:paraId="68476C93" w14:textId="77777777" w:rsidR="0071716E" w:rsidRDefault="0071716E" w:rsidP="0071716E">
            <w:pPr>
              <w:pStyle w:val="Heading3"/>
              <w:rPr>
                <w:rFonts w:ascii="Arial" w:hAnsi="Arial" w:cs="Arial"/>
                <w:szCs w:val="22"/>
              </w:rPr>
            </w:pPr>
          </w:p>
          <w:p w14:paraId="171D2556" w14:textId="77777777" w:rsidR="0071716E" w:rsidRDefault="0071716E" w:rsidP="0071716E">
            <w:pPr>
              <w:pStyle w:val="Heading3"/>
              <w:rPr>
                <w:rFonts w:ascii="Arial" w:hAnsi="Arial" w:cs="Arial"/>
                <w:szCs w:val="22"/>
              </w:rPr>
            </w:pPr>
            <w:r>
              <w:rPr>
                <w:rFonts w:ascii="Arial" w:hAnsi="Arial" w:cs="Arial"/>
                <w:szCs w:val="22"/>
              </w:rPr>
              <w:t xml:space="preserve">              </w:t>
            </w:r>
          </w:p>
          <w:p w14:paraId="542E173A"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073DF4C0"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6EE313B5"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1877FC2B" w14:textId="77777777" w:rsidR="0071716E" w:rsidRPr="00B24C91" w:rsidRDefault="0071716E" w:rsidP="0071716E">
            <w:pPr>
              <w:pStyle w:val="Heading5"/>
              <w:tabs>
                <w:tab w:val="right" w:pos="2952"/>
                <w:tab w:val="right" w:pos="3996"/>
              </w:tabs>
              <w:ind w:left="36"/>
              <w:jc w:val="left"/>
              <w:rPr>
                <w:rFonts w:ascii="Arial" w:hAnsi="Arial" w:cs="Arial"/>
              </w:rPr>
            </w:pPr>
          </w:p>
          <w:p w14:paraId="4E11C960"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6733D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13D131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7F11BAC8"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63786A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B35F2E8"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5FB4B59A" w14:textId="77777777" w:rsidR="0071716E" w:rsidRPr="000F422D" w:rsidRDefault="0071716E" w:rsidP="0071716E">
            <w:pPr>
              <w:rPr>
                <w:sz w:val="22"/>
                <w:szCs w:val="22"/>
                <w:lang w:val="fr-FR"/>
              </w:rPr>
            </w:pPr>
            <w:r w:rsidRPr="000F422D">
              <w:rPr>
                <w:sz w:val="22"/>
                <w:szCs w:val="22"/>
                <w:lang w:val="fr-FR"/>
              </w:rPr>
              <w:t xml:space="preserve">            </w:t>
            </w:r>
          </w:p>
          <w:p w14:paraId="32A7B095" w14:textId="77777777" w:rsidR="0071716E" w:rsidRPr="003B16C9" w:rsidRDefault="0071716E" w:rsidP="0071716E">
            <w:pPr>
              <w:tabs>
                <w:tab w:val="right" w:pos="2952"/>
                <w:tab w:val="right" w:pos="3258"/>
              </w:tabs>
              <w:ind w:left="36"/>
              <w:rPr>
                <w:rFonts w:cs="Arial"/>
                <w:sz w:val="20"/>
                <w:lang w:val="fr-FR"/>
              </w:rPr>
            </w:pPr>
          </w:p>
        </w:tc>
      </w:tr>
    </w:tbl>
    <w:p w14:paraId="13181B12" w14:textId="77777777" w:rsidR="00B47E06" w:rsidRDefault="00170A6F" w:rsidP="00170A6F">
      <w:pPr>
        <w:ind w:left="2880" w:firstLine="720"/>
        <w:rPr>
          <w:rFonts w:cs="Arial"/>
          <w:b/>
          <w:sz w:val="32"/>
          <w:szCs w:val="32"/>
          <w:u w:val="single"/>
        </w:rPr>
      </w:pPr>
      <w:bookmarkStart w:id="0" w:name="OLE_LINK1"/>
      <w:bookmarkStart w:id="1"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1ED33265" w14:textId="77777777" w:rsidR="008A3C8C" w:rsidRPr="00E15FB0" w:rsidRDefault="008A3C8C" w:rsidP="00E9155D">
      <w:pPr>
        <w:jc w:val="center"/>
        <w:rPr>
          <w:rFonts w:cs="Arial"/>
          <w:sz w:val="32"/>
          <w:szCs w:val="32"/>
        </w:rPr>
      </w:pPr>
    </w:p>
    <w:p w14:paraId="274110A7" w14:textId="596A6E4C" w:rsidR="00165B66" w:rsidRPr="00913FD5" w:rsidRDefault="00A76B00" w:rsidP="00BA0980">
      <w:pPr>
        <w:jc w:val="center"/>
        <w:rPr>
          <w:rFonts w:cs="Arial"/>
          <w:b/>
          <w:szCs w:val="24"/>
        </w:rPr>
      </w:pPr>
      <w:r>
        <w:rPr>
          <w:rFonts w:cs="Arial"/>
          <w:b/>
          <w:szCs w:val="24"/>
        </w:rPr>
        <w:t xml:space="preserve">April 8, </w:t>
      </w:r>
      <w:r w:rsidR="00154B42">
        <w:rPr>
          <w:rFonts w:cs="Arial"/>
          <w:b/>
          <w:szCs w:val="24"/>
        </w:rPr>
        <w:t>2019</w:t>
      </w:r>
    </w:p>
    <w:p w14:paraId="0628A6D8"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60956D94" w14:textId="77777777" w:rsidR="00B47E06" w:rsidRDefault="00B47E06" w:rsidP="008D56F4">
      <w:pPr>
        <w:rPr>
          <w:rFonts w:cs="Arial"/>
          <w:b/>
          <w:szCs w:val="24"/>
          <w:u w:val="single"/>
        </w:rPr>
      </w:pPr>
    </w:p>
    <w:p w14:paraId="5F99C10C" w14:textId="77777777" w:rsidR="000943C0" w:rsidRDefault="000943C0" w:rsidP="00B47E06">
      <w:pPr>
        <w:rPr>
          <w:rFonts w:cs="Arial"/>
          <w:b/>
          <w:szCs w:val="24"/>
          <w:u w:val="single"/>
        </w:rPr>
      </w:pPr>
    </w:p>
    <w:p w14:paraId="288FD3FC"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30C4303B"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717B1E6C" w14:textId="77777777"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p>
    <w:p w14:paraId="1B4B1105"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r w:rsidR="00760544">
        <w:rPr>
          <w:sz w:val="20"/>
        </w:rPr>
        <w:t>(absent)</w:t>
      </w:r>
    </w:p>
    <w:p w14:paraId="29D8A2FE"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76F1AA42"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301DAAD3" w14:textId="77777777" w:rsidR="00DD46BF" w:rsidRDefault="00DD46BF" w:rsidP="00B47E06">
      <w:pPr>
        <w:rPr>
          <w:sz w:val="20"/>
        </w:rPr>
      </w:pPr>
    </w:p>
    <w:p w14:paraId="7D2F3C70" w14:textId="77777777" w:rsidR="00861ACD" w:rsidRPr="00E42538" w:rsidRDefault="00861ACD" w:rsidP="00B47E06">
      <w:pPr>
        <w:rPr>
          <w:sz w:val="20"/>
        </w:rPr>
      </w:pPr>
    </w:p>
    <w:p w14:paraId="182E8216" w14:textId="77777777" w:rsidR="00005C18" w:rsidRDefault="00B47E06" w:rsidP="00B47E06">
      <w:pPr>
        <w:rPr>
          <w:b/>
          <w:szCs w:val="24"/>
          <w:u w:val="single"/>
        </w:rPr>
      </w:pPr>
      <w:r w:rsidRPr="00A95F78">
        <w:rPr>
          <w:b/>
          <w:szCs w:val="24"/>
          <w:u w:val="single"/>
        </w:rPr>
        <w:t>Staff</w:t>
      </w:r>
      <w:r w:rsidR="00861ACD">
        <w:rPr>
          <w:b/>
          <w:szCs w:val="24"/>
          <w:u w:val="single"/>
        </w:rPr>
        <w:t>:</w:t>
      </w:r>
    </w:p>
    <w:p w14:paraId="4B4140F6"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2165F556"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5F81A128"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0B106F39" w14:textId="77777777" w:rsidR="00C34755" w:rsidRPr="004D5859" w:rsidRDefault="00C34755" w:rsidP="00B47E06">
      <w:pPr>
        <w:rPr>
          <w:sz w:val="20"/>
        </w:rPr>
      </w:pPr>
    </w:p>
    <w:p w14:paraId="1087A292" w14:textId="77777777" w:rsidR="00C34755" w:rsidRPr="00F529B1" w:rsidRDefault="00F529B1" w:rsidP="00B47E06">
      <w:pPr>
        <w:rPr>
          <w:b/>
          <w:szCs w:val="24"/>
          <w:u w:val="single"/>
        </w:rPr>
      </w:pPr>
      <w:r w:rsidRPr="00F529B1">
        <w:rPr>
          <w:b/>
          <w:szCs w:val="24"/>
          <w:u w:val="single"/>
        </w:rPr>
        <w:t>Call to Order</w:t>
      </w:r>
    </w:p>
    <w:p w14:paraId="3E746BBE" w14:textId="313EF9DD"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A76B00">
        <w:rPr>
          <w:sz w:val="20"/>
        </w:rPr>
        <w:t xml:space="preserve">Chairman John </w:t>
      </w:r>
      <w:proofErr w:type="spellStart"/>
      <w:r w:rsidR="00A76B00">
        <w:rPr>
          <w:sz w:val="20"/>
        </w:rPr>
        <w:t>Gerke</w:t>
      </w:r>
      <w:proofErr w:type="spellEnd"/>
      <w:r w:rsidR="00A76B00">
        <w:rPr>
          <w:sz w:val="20"/>
        </w:rPr>
        <w:t xml:space="preserve"> </w:t>
      </w:r>
      <w:r w:rsidR="00712A73">
        <w:rPr>
          <w:sz w:val="20"/>
        </w:rPr>
        <w:t>at 7:00 pm.</w:t>
      </w:r>
      <w:r w:rsidR="00EC11F4">
        <w:rPr>
          <w:sz w:val="20"/>
        </w:rPr>
        <w:t xml:space="preserve"> </w:t>
      </w:r>
      <w:r w:rsidR="00984009">
        <w:rPr>
          <w:sz w:val="20"/>
        </w:rPr>
        <w:t xml:space="preserve"> </w:t>
      </w:r>
    </w:p>
    <w:p w14:paraId="1356346A"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D25788F" w14:textId="77777777" w:rsidR="00984009" w:rsidRDefault="00984009" w:rsidP="00B47E06">
      <w:pPr>
        <w:rPr>
          <w:b/>
          <w:szCs w:val="24"/>
          <w:u w:val="single"/>
        </w:rPr>
      </w:pPr>
    </w:p>
    <w:p w14:paraId="518EECAD" w14:textId="77777777" w:rsidR="00B47E06" w:rsidRPr="00A95F78" w:rsidRDefault="00B47E06" w:rsidP="00B47E06">
      <w:pPr>
        <w:rPr>
          <w:b/>
          <w:szCs w:val="24"/>
          <w:u w:val="single"/>
        </w:rPr>
      </w:pPr>
      <w:r w:rsidRPr="00A95F78">
        <w:rPr>
          <w:b/>
          <w:szCs w:val="24"/>
          <w:u w:val="single"/>
        </w:rPr>
        <w:t>Minutes</w:t>
      </w:r>
    </w:p>
    <w:p w14:paraId="731A83E2" w14:textId="33050188"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A76B00">
        <w:rPr>
          <w:sz w:val="20"/>
        </w:rPr>
        <w:t xml:space="preserve">March </w:t>
      </w:r>
      <w:r w:rsidR="00F22D45">
        <w:rPr>
          <w:sz w:val="20"/>
        </w:rPr>
        <w:t xml:space="preserve">11, </w:t>
      </w:r>
      <w:r w:rsidR="00661E20">
        <w:rPr>
          <w:sz w:val="20"/>
        </w:rPr>
        <w:t>201</w:t>
      </w:r>
      <w:r w:rsidR="00246274">
        <w:rPr>
          <w:sz w:val="20"/>
        </w:rPr>
        <w:t>9</w:t>
      </w:r>
      <w:r w:rsidR="00C641EF">
        <w:rPr>
          <w:sz w:val="20"/>
        </w:rPr>
        <w:t xml:space="preserve"> meeting,</w:t>
      </w:r>
      <w:r w:rsidR="002E2B36">
        <w:rPr>
          <w:sz w:val="20"/>
        </w:rPr>
        <w:t xml:space="preserve"> </w:t>
      </w:r>
      <w:r w:rsidR="00F22D45">
        <w:rPr>
          <w:sz w:val="20"/>
        </w:rPr>
        <w:t>a</w:t>
      </w:r>
      <w:r w:rsidR="003274C9">
        <w:rPr>
          <w:sz w:val="20"/>
        </w:rPr>
        <w:t>pproval of the minutes as present</w:t>
      </w:r>
      <w:r w:rsidR="00D769B0">
        <w:rPr>
          <w:sz w:val="20"/>
        </w:rPr>
        <w:t>e</w:t>
      </w:r>
      <w:r w:rsidR="003274C9">
        <w:rPr>
          <w:sz w:val="20"/>
        </w:rPr>
        <w:t xml:space="preserve">d </w:t>
      </w:r>
      <w:r w:rsidR="00E44FCA">
        <w:rPr>
          <w:sz w:val="20"/>
        </w:rPr>
        <w:t>were</w:t>
      </w:r>
      <w:r w:rsidR="003274C9">
        <w:rPr>
          <w:sz w:val="20"/>
        </w:rPr>
        <w:t xml:space="preserve"> </w:t>
      </w:r>
      <w:r>
        <w:rPr>
          <w:sz w:val="20"/>
        </w:rPr>
        <w:t xml:space="preserve">passed </w:t>
      </w:r>
      <w:r w:rsidR="007112CA">
        <w:rPr>
          <w:sz w:val="20"/>
        </w:rPr>
        <w:t>unanimously.</w:t>
      </w:r>
    </w:p>
    <w:p w14:paraId="5B42698A" w14:textId="77777777" w:rsidR="00861ACD" w:rsidRDefault="00861ACD" w:rsidP="00B47E06">
      <w:pPr>
        <w:rPr>
          <w:b/>
          <w:szCs w:val="24"/>
          <w:u w:val="single"/>
        </w:rPr>
      </w:pPr>
    </w:p>
    <w:p w14:paraId="1DD7B777"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77A60C05" w14:textId="3B0EDD03"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44418D2A" w14:textId="083B12A0" w:rsidR="009A5305" w:rsidRDefault="009A5305" w:rsidP="009A5305">
      <w:pPr>
        <w:pStyle w:val="ListParagraph"/>
        <w:numPr>
          <w:ilvl w:val="0"/>
          <w:numId w:val="30"/>
        </w:numPr>
        <w:rPr>
          <w:sz w:val="20"/>
        </w:rPr>
      </w:pPr>
      <w:r>
        <w:rPr>
          <w:sz w:val="20"/>
        </w:rPr>
        <w:t>Releasing first batch of 6,000 grass carp at Blythe Landing at 8:00am Thursday, April 11</w:t>
      </w:r>
      <w:r w:rsidRPr="009A5305">
        <w:rPr>
          <w:sz w:val="20"/>
          <w:vertAlign w:val="superscript"/>
        </w:rPr>
        <w:t>th</w:t>
      </w:r>
      <w:r>
        <w:rPr>
          <w:sz w:val="20"/>
        </w:rPr>
        <w:t>. The remainder will be released at Ramsey Creek sometime the following week. There was a press release last week. All are welcome to come and observe.</w:t>
      </w:r>
    </w:p>
    <w:p w14:paraId="5D4634E7" w14:textId="149A2FA5" w:rsidR="009A5305" w:rsidRDefault="009A5305" w:rsidP="009A5305">
      <w:pPr>
        <w:pStyle w:val="ListParagraph"/>
        <w:numPr>
          <w:ilvl w:val="0"/>
          <w:numId w:val="30"/>
        </w:numPr>
        <w:rPr>
          <w:sz w:val="20"/>
        </w:rPr>
      </w:pPr>
      <w:r>
        <w:rPr>
          <w:sz w:val="20"/>
        </w:rPr>
        <w:t>Last fall through this spring has been the wettest in history and we want to thank Duke Energy for managing this very well.</w:t>
      </w:r>
    </w:p>
    <w:p w14:paraId="7A2288CE" w14:textId="0A047DA5" w:rsidR="009A5305" w:rsidRPr="009A5305" w:rsidRDefault="009A5305" w:rsidP="009A5305">
      <w:pPr>
        <w:pStyle w:val="ListParagraph"/>
        <w:numPr>
          <w:ilvl w:val="0"/>
          <w:numId w:val="30"/>
        </w:numPr>
        <w:rPr>
          <w:sz w:val="20"/>
        </w:rPr>
      </w:pPr>
      <w:r>
        <w:rPr>
          <w:sz w:val="20"/>
        </w:rPr>
        <w:t xml:space="preserve">Shout out to the Cornelius Police Department with a small project regarding some new navigational lights. </w:t>
      </w:r>
    </w:p>
    <w:p w14:paraId="6E6FA263" w14:textId="77777777" w:rsidR="003B6CB6" w:rsidRDefault="003B6CB6" w:rsidP="003B6CB6">
      <w:pPr>
        <w:rPr>
          <w:sz w:val="20"/>
        </w:rPr>
      </w:pPr>
    </w:p>
    <w:p w14:paraId="4BB59D6F" w14:textId="77777777" w:rsidR="00760544" w:rsidRDefault="00760544" w:rsidP="00D06AD6">
      <w:pPr>
        <w:rPr>
          <w:b/>
          <w:sz w:val="20"/>
          <w:u w:val="single"/>
        </w:rPr>
      </w:pPr>
    </w:p>
    <w:p w14:paraId="116593B4" w14:textId="77777777" w:rsidR="00D46C56" w:rsidRPr="00D46C56" w:rsidRDefault="00D46C56" w:rsidP="00D06AD6">
      <w:pPr>
        <w:rPr>
          <w:b/>
          <w:sz w:val="20"/>
          <w:u w:val="single"/>
        </w:rPr>
      </w:pPr>
      <w:r w:rsidRPr="00D46C56">
        <w:rPr>
          <w:b/>
          <w:sz w:val="20"/>
          <w:u w:val="single"/>
        </w:rPr>
        <w:t>REPORTS - ENFORCEMENT</w:t>
      </w:r>
    </w:p>
    <w:p w14:paraId="00E014D8" w14:textId="77777777" w:rsidR="00D46C56" w:rsidRDefault="00D06AD6" w:rsidP="00D06AD6">
      <w:pPr>
        <w:rPr>
          <w:b/>
          <w:sz w:val="20"/>
        </w:rPr>
      </w:pPr>
      <w:r w:rsidRPr="00A95F78">
        <w:rPr>
          <w:b/>
          <w:sz w:val="20"/>
        </w:rPr>
        <w:t>Cornelius Police Department</w:t>
      </w:r>
    </w:p>
    <w:p w14:paraId="2F8C5BA4" w14:textId="60F03FA4" w:rsidR="00E75B03" w:rsidRPr="00E75B03" w:rsidRDefault="00E75B03" w:rsidP="00D06AD6">
      <w:pPr>
        <w:rPr>
          <w:sz w:val="20"/>
        </w:rPr>
      </w:pPr>
      <w:r>
        <w:rPr>
          <w:sz w:val="20"/>
        </w:rPr>
        <w:t xml:space="preserve">Officer </w:t>
      </w:r>
      <w:r w:rsidR="00126985">
        <w:rPr>
          <w:sz w:val="20"/>
        </w:rPr>
        <w:t>Figaro</w:t>
      </w:r>
      <w:r w:rsidR="00312864">
        <w:rPr>
          <w:sz w:val="20"/>
        </w:rPr>
        <w:t xml:space="preserve"> reported </w:t>
      </w:r>
      <w:r w:rsidR="00A76B00">
        <w:rPr>
          <w:sz w:val="20"/>
        </w:rPr>
        <w:t xml:space="preserve">5 calls for service and there were no citations. Calls were most often between 6:00am-1:00pm. </w:t>
      </w:r>
      <w:r w:rsidR="009A5305">
        <w:rPr>
          <w:sz w:val="20"/>
        </w:rPr>
        <w:t>March 30</w:t>
      </w:r>
      <w:r w:rsidR="009A5305" w:rsidRPr="009A5305">
        <w:rPr>
          <w:sz w:val="20"/>
          <w:vertAlign w:val="superscript"/>
        </w:rPr>
        <w:t>th</w:t>
      </w:r>
      <w:r w:rsidR="009A5305">
        <w:rPr>
          <w:sz w:val="20"/>
        </w:rPr>
        <w:t xml:space="preserve"> overdue boater reported – located 2.5 hours later.</w:t>
      </w:r>
    </w:p>
    <w:p w14:paraId="36A46CC2" w14:textId="77777777" w:rsidR="0079670C" w:rsidRDefault="0079670C" w:rsidP="00B47E06">
      <w:pPr>
        <w:rPr>
          <w:sz w:val="20"/>
        </w:rPr>
      </w:pPr>
    </w:p>
    <w:p w14:paraId="5CED2D12" w14:textId="77777777" w:rsidR="00C40F31" w:rsidRDefault="00B47E06" w:rsidP="00B47E06">
      <w:pPr>
        <w:rPr>
          <w:b/>
          <w:sz w:val="20"/>
        </w:rPr>
      </w:pPr>
      <w:r w:rsidRPr="00302868">
        <w:rPr>
          <w:b/>
          <w:sz w:val="20"/>
        </w:rPr>
        <w:t>Iredell County Sheri</w:t>
      </w:r>
      <w:r w:rsidR="00987B9B">
        <w:rPr>
          <w:b/>
          <w:sz w:val="20"/>
        </w:rPr>
        <w:t>ff</w:t>
      </w:r>
    </w:p>
    <w:p w14:paraId="11E704ED" w14:textId="6F531544" w:rsidR="00461B32" w:rsidRDefault="00246274" w:rsidP="00B47E06">
      <w:pPr>
        <w:rPr>
          <w:sz w:val="20"/>
        </w:rPr>
      </w:pPr>
      <w:r>
        <w:rPr>
          <w:sz w:val="20"/>
        </w:rPr>
        <w:t xml:space="preserve">Lake Patrol </w:t>
      </w:r>
      <w:r w:rsidR="00C61C0E">
        <w:rPr>
          <w:sz w:val="20"/>
        </w:rPr>
        <w:t xml:space="preserve">with </w:t>
      </w:r>
      <w:r w:rsidR="009F79A5">
        <w:rPr>
          <w:sz w:val="20"/>
        </w:rPr>
        <w:t>Iredell County</w:t>
      </w:r>
      <w:r w:rsidR="00126985">
        <w:rPr>
          <w:sz w:val="20"/>
        </w:rPr>
        <w:t xml:space="preserve"> reported</w:t>
      </w:r>
      <w:r w:rsidR="007B5DDD">
        <w:rPr>
          <w:sz w:val="20"/>
        </w:rPr>
        <w:t xml:space="preserve"> </w:t>
      </w:r>
      <w:r w:rsidR="00A76B00">
        <w:rPr>
          <w:sz w:val="20"/>
        </w:rPr>
        <w:t xml:space="preserve">16 on the water hours. </w:t>
      </w:r>
      <w:r w:rsidR="009A5305">
        <w:rPr>
          <w:sz w:val="20"/>
        </w:rPr>
        <w:t>No wake calls have already started, but all have been in regards to bass boats during tournaments. Plan to reach out to event coordinators. March 30</w:t>
      </w:r>
      <w:r w:rsidR="009A5305" w:rsidRPr="009A5305">
        <w:rPr>
          <w:sz w:val="20"/>
          <w:vertAlign w:val="superscript"/>
        </w:rPr>
        <w:t>th</w:t>
      </w:r>
      <w:r w:rsidR="009A5305">
        <w:rPr>
          <w:sz w:val="20"/>
        </w:rPr>
        <w:t xml:space="preserve"> was the Lake Norman Yacht Club </w:t>
      </w:r>
      <w:proofErr w:type="spellStart"/>
      <w:r w:rsidR="009A5305">
        <w:rPr>
          <w:sz w:val="20"/>
        </w:rPr>
        <w:t>Keelboard</w:t>
      </w:r>
      <w:proofErr w:type="spellEnd"/>
      <w:r w:rsidR="009A5305">
        <w:rPr>
          <w:sz w:val="20"/>
        </w:rPr>
        <w:t xml:space="preserve"> Parade &amp; Salute. </w:t>
      </w:r>
      <w:r w:rsidR="00A76B00">
        <w:rPr>
          <w:sz w:val="20"/>
        </w:rPr>
        <w:t>April 18</w:t>
      </w:r>
      <w:r w:rsidR="00A76B00" w:rsidRPr="00A76B00">
        <w:rPr>
          <w:sz w:val="20"/>
          <w:vertAlign w:val="superscript"/>
        </w:rPr>
        <w:t>th</w:t>
      </w:r>
      <w:r w:rsidR="00A76B00">
        <w:rPr>
          <w:sz w:val="20"/>
        </w:rPr>
        <w:t xml:space="preserve"> Operation North State Disabled Vets Fishing tournament.</w:t>
      </w:r>
      <w:r w:rsidR="009A5305">
        <w:rPr>
          <w:sz w:val="20"/>
        </w:rPr>
        <w:t xml:space="preserve"> Requesting volunteer boaters.</w:t>
      </w:r>
    </w:p>
    <w:p w14:paraId="66B4B576" w14:textId="77777777" w:rsidR="00E44FCA" w:rsidRDefault="00E44FCA" w:rsidP="00B47E06">
      <w:pPr>
        <w:rPr>
          <w:b/>
          <w:sz w:val="20"/>
        </w:rPr>
      </w:pPr>
    </w:p>
    <w:p w14:paraId="3DA26701" w14:textId="77777777" w:rsidR="003B4D3B" w:rsidRDefault="00B47E06" w:rsidP="00B47E06">
      <w:pPr>
        <w:rPr>
          <w:b/>
          <w:sz w:val="20"/>
        </w:rPr>
      </w:pPr>
      <w:r w:rsidRPr="000E4B2A">
        <w:rPr>
          <w:b/>
          <w:sz w:val="20"/>
        </w:rPr>
        <w:t>Catawba Cou</w:t>
      </w:r>
      <w:r w:rsidR="00AD3457">
        <w:rPr>
          <w:b/>
          <w:sz w:val="20"/>
        </w:rPr>
        <w:t>nty</w:t>
      </w:r>
    </w:p>
    <w:p w14:paraId="1A5663DD" w14:textId="264BA186" w:rsidR="009F79A5" w:rsidRPr="009F79A5" w:rsidRDefault="003B2582" w:rsidP="00B47E06">
      <w:pPr>
        <w:rPr>
          <w:sz w:val="20"/>
        </w:rPr>
      </w:pPr>
      <w:r>
        <w:rPr>
          <w:sz w:val="20"/>
        </w:rPr>
        <w:t>Catawba County Sherif</w:t>
      </w:r>
      <w:r w:rsidR="003F68B7">
        <w:rPr>
          <w:sz w:val="20"/>
        </w:rPr>
        <w:t>f</w:t>
      </w:r>
      <w:r>
        <w:rPr>
          <w:sz w:val="20"/>
        </w:rPr>
        <w:t>’</w:t>
      </w:r>
      <w:r w:rsidR="003F68B7">
        <w:rPr>
          <w:sz w:val="20"/>
        </w:rPr>
        <w:t xml:space="preserve">s office </w:t>
      </w:r>
      <w:r w:rsidR="009A5305">
        <w:rPr>
          <w:sz w:val="20"/>
        </w:rPr>
        <w:t>– No report</w:t>
      </w:r>
    </w:p>
    <w:p w14:paraId="7F41C83C" w14:textId="77777777" w:rsidR="00126985" w:rsidRDefault="00126985" w:rsidP="00B47E06">
      <w:pPr>
        <w:rPr>
          <w:rFonts w:cs="Arial"/>
          <w:b/>
          <w:sz w:val="20"/>
        </w:rPr>
      </w:pPr>
    </w:p>
    <w:p w14:paraId="6B217903" w14:textId="77777777" w:rsidR="00F54957" w:rsidRDefault="00F54957" w:rsidP="00B47E06">
      <w:pPr>
        <w:rPr>
          <w:rFonts w:cs="Arial"/>
          <w:b/>
          <w:sz w:val="20"/>
        </w:rPr>
      </w:pPr>
    </w:p>
    <w:p w14:paraId="19AB936B" w14:textId="653631CD" w:rsidR="003450B9" w:rsidRPr="00C61C0E" w:rsidRDefault="00223A54" w:rsidP="00B47E06">
      <w:pPr>
        <w:rPr>
          <w:rFonts w:cs="Arial"/>
          <w:b/>
          <w:sz w:val="20"/>
        </w:rPr>
      </w:pPr>
      <w:r w:rsidRPr="00C61C0E">
        <w:rPr>
          <w:rFonts w:cs="Arial"/>
          <w:b/>
          <w:sz w:val="20"/>
        </w:rPr>
        <w:lastRenderedPageBreak/>
        <w:t>Lincoln C</w:t>
      </w:r>
      <w:r w:rsidR="003450B9" w:rsidRPr="00C61C0E">
        <w:rPr>
          <w:rFonts w:cs="Arial"/>
          <w:b/>
          <w:sz w:val="20"/>
        </w:rPr>
        <w:t>ounty</w:t>
      </w:r>
    </w:p>
    <w:p w14:paraId="66433FD1" w14:textId="77777777" w:rsidR="003450B9" w:rsidRPr="00BA01A1" w:rsidRDefault="003B6CB6" w:rsidP="00B47E06">
      <w:pPr>
        <w:rPr>
          <w:rFonts w:cs="Arial"/>
          <w:sz w:val="20"/>
        </w:rPr>
      </w:pPr>
      <w:r>
        <w:rPr>
          <w:rFonts w:cs="Arial"/>
          <w:sz w:val="20"/>
        </w:rPr>
        <w:t>Lincoln County Lake Patrol – No Report</w:t>
      </w:r>
    </w:p>
    <w:p w14:paraId="3CF42DDC" w14:textId="77777777" w:rsidR="00D53618" w:rsidRDefault="00D53618" w:rsidP="00B47E06">
      <w:pPr>
        <w:rPr>
          <w:b/>
          <w:sz w:val="20"/>
        </w:rPr>
      </w:pPr>
    </w:p>
    <w:p w14:paraId="7E903134" w14:textId="77777777" w:rsidR="00B47E06" w:rsidRDefault="00B47E06" w:rsidP="00B47E06">
      <w:pPr>
        <w:rPr>
          <w:b/>
          <w:sz w:val="20"/>
        </w:rPr>
      </w:pPr>
      <w:r w:rsidRPr="00A95F78">
        <w:rPr>
          <w:b/>
          <w:sz w:val="20"/>
        </w:rPr>
        <w:t>N.C. Wildlife Resources Commission</w:t>
      </w:r>
    </w:p>
    <w:p w14:paraId="7CBC8163" w14:textId="51C3F260" w:rsidR="003B2582" w:rsidRDefault="004A033B" w:rsidP="00091374">
      <w:pPr>
        <w:rPr>
          <w:sz w:val="20"/>
        </w:rPr>
      </w:pPr>
      <w:r>
        <w:rPr>
          <w:sz w:val="20"/>
        </w:rPr>
        <w:t>Sargent Ron Robertson</w:t>
      </w:r>
      <w:r w:rsidR="009A5305">
        <w:rPr>
          <w:sz w:val="20"/>
        </w:rPr>
        <w:t xml:space="preserve"> reported on March 19</w:t>
      </w:r>
      <w:r w:rsidR="009A5305" w:rsidRPr="009A5305">
        <w:rPr>
          <w:sz w:val="20"/>
          <w:vertAlign w:val="superscript"/>
        </w:rPr>
        <w:t>th</w:t>
      </w:r>
      <w:r w:rsidR="009A5305">
        <w:rPr>
          <w:sz w:val="20"/>
        </w:rPr>
        <w:t xml:space="preserve"> was the annual wildlife resources meeting. Discussion about the removal of abandoned boats. Duke removed 8 boats last year and Wildlife removed 5. Scott Jolly suggested if the boat has an identifiable registration it will be reported to Wildlife and will be their responsibility. If unidentifiable, then Duke Energy will be responsible. Presentation by biologist with Duke on Hydrilla. </w:t>
      </w:r>
      <w:r w:rsidR="00F54957">
        <w:rPr>
          <w:sz w:val="20"/>
        </w:rPr>
        <w:t>April 3-4 officers attended training at Mitchell Community College. Advanced Roadside Impaired Driving Enforcement – helps to identify impairment other than alcohol. Saturday, April 13</w:t>
      </w:r>
      <w:r w:rsidR="00F54957" w:rsidRPr="00F54957">
        <w:rPr>
          <w:sz w:val="20"/>
          <w:vertAlign w:val="superscript"/>
        </w:rPr>
        <w:t>th</w:t>
      </w:r>
      <w:r w:rsidR="00F54957">
        <w:rPr>
          <w:sz w:val="20"/>
        </w:rPr>
        <w:t xml:space="preserve"> is opening Turkey season. April 12-14</w:t>
      </w:r>
      <w:r w:rsidR="00F54957" w:rsidRPr="00F54957">
        <w:rPr>
          <w:sz w:val="20"/>
          <w:vertAlign w:val="superscript"/>
        </w:rPr>
        <w:t>th</w:t>
      </w:r>
      <w:r w:rsidR="00F54957">
        <w:rPr>
          <w:sz w:val="20"/>
        </w:rPr>
        <w:t xml:space="preserve"> teaching Becoming an Outdoor Woman. April 18</w:t>
      </w:r>
      <w:r w:rsidR="00F54957" w:rsidRPr="00F54957">
        <w:rPr>
          <w:sz w:val="20"/>
          <w:vertAlign w:val="superscript"/>
        </w:rPr>
        <w:t>th</w:t>
      </w:r>
      <w:r w:rsidR="00F54957">
        <w:rPr>
          <w:sz w:val="20"/>
        </w:rPr>
        <w:t xml:space="preserve"> Operation </w:t>
      </w:r>
      <w:proofErr w:type="spellStart"/>
      <w:r w:rsidR="00F54957">
        <w:rPr>
          <w:sz w:val="20"/>
        </w:rPr>
        <w:t>Northstate</w:t>
      </w:r>
      <w:proofErr w:type="spellEnd"/>
      <w:r w:rsidR="00F54957">
        <w:rPr>
          <w:sz w:val="20"/>
        </w:rPr>
        <w:t>. Mid May an intern will be joining the team. On the Road, On the Water will have media day on May 22</w:t>
      </w:r>
      <w:r w:rsidR="00F54957" w:rsidRPr="00F54957">
        <w:rPr>
          <w:sz w:val="20"/>
          <w:vertAlign w:val="superscript"/>
        </w:rPr>
        <w:t>nd</w:t>
      </w:r>
      <w:r w:rsidR="00F54957">
        <w:rPr>
          <w:sz w:val="20"/>
        </w:rPr>
        <w:t>. May 25</w:t>
      </w:r>
      <w:r w:rsidR="00F54957" w:rsidRPr="00F54957">
        <w:rPr>
          <w:sz w:val="20"/>
          <w:vertAlign w:val="superscript"/>
        </w:rPr>
        <w:t>th</w:t>
      </w:r>
      <w:r w:rsidR="00F54957">
        <w:rPr>
          <w:sz w:val="20"/>
        </w:rPr>
        <w:t xml:space="preserve"> and 27</w:t>
      </w:r>
      <w:r w:rsidR="00F54957" w:rsidRPr="00F54957">
        <w:rPr>
          <w:sz w:val="20"/>
          <w:vertAlign w:val="superscript"/>
        </w:rPr>
        <w:t>th</w:t>
      </w:r>
      <w:r w:rsidR="00F54957">
        <w:rPr>
          <w:sz w:val="20"/>
        </w:rPr>
        <w:t xml:space="preserve"> will be the first stage of the campaign. Phase 2 will be Labor Day weekend. July 24</w:t>
      </w:r>
      <w:r w:rsidR="00F54957" w:rsidRPr="00F54957">
        <w:rPr>
          <w:sz w:val="20"/>
          <w:vertAlign w:val="superscript"/>
        </w:rPr>
        <w:t>th</w:t>
      </w:r>
      <w:r w:rsidR="00F54957">
        <w:rPr>
          <w:sz w:val="20"/>
        </w:rPr>
        <w:t xml:space="preserve"> will be the </w:t>
      </w:r>
      <w:proofErr w:type="spellStart"/>
      <w:r w:rsidR="00F54957">
        <w:rPr>
          <w:sz w:val="20"/>
        </w:rPr>
        <w:t>McQuire</w:t>
      </w:r>
      <w:proofErr w:type="spellEnd"/>
      <w:r w:rsidR="00F54957">
        <w:rPr>
          <w:sz w:val="20"/>
        </w:rPr>
        <w:t xml:space="preserve"> lake clearing drill.</w:t>
      </w:r>
    </w:p>
    <w:p w14:paraId="66BCA993" w14:textId="77777777" w:rsidR="003804A7" w:rsidRDefault="003804A7" w:rsidP="00B47E06">
      <w:pPr>
        <w:rPr>
          <w:b/>
          <w:szCs w:val="24"/>
          <w:u w:val="single"/>
        </w:rPr>
      </w:pPr>
    </w:p>
    <w:p w14:paraId="6EC25AEB" w14:textId="77777777" w:rsidR="005D5249" w:rsidRPr="00DD345D" w:rsidRDefault="00B47E06" w:rsidP="00B47E06">
      <w:pPr>
        <w:rPr>
          <w:b/>
          <w:szCs w:val="24"/>
          <w:u w:val="single"/>
        </w:rPr>
      </w:pPr>
      <w:r w:rsidRPr="00A95F78">
        <w:rPr>
          <w:b/>
          <w:szCs w:val="24"/>
          <w:u w:val="single"/>
        </w:rPr>
        <w:t>Reports – Lake Issues</w:t>
      </w:r>
    </w:p>
    <w:p w14:paraId="3126E681" w14:textId="77777777" w:rsidR="005D5249" w:rsidRDefault="005D5249" w:rsidP="00B47E06">
      <w:pPr>
        <w:rPr>
          <w:b/>
          <w:sz w:val="20"/>
        </w:rPr>
      </w:pPr>
    </w:p>
    <w:p w14:paraId="3C65A387" w14:textId="77777777" w:rsidR="00840C32" w:rsidRDefault="008B74DA" w:rsidP="00B47E06">
      <w:pPr>
        <w:rPr>
          <w:b/>
          <w:sz w:val="20"/>
        </w:rPr>
      </w:pPr>
      <w:r>
        <w:rPr>
          <w:b/>
          <w:sz w:val="20"/>
        </w:rPr>
        <w:t>Duke Ene</w:t>
      </w:r>
      <w:r w:rsidR="000D4853">
        <w:rPr>
          <w:b/>
          <w:sz w:val="20"/>
        </w:rPr>
        <w:t>rgy</w:t>
      </w:r>
    </w:p>
    <w:p w14:paraId="223F4285" w14:textId="6D894BE1" w:rsidR="00283AFA" w:rsidRDefault="008F2D94" w:rsidP="00555B57">
      <w:pPr>
        <w:rPr>
          <w:sz w:val="20"/>
        </w:rPr>
      </w:pPr>
      <w:r>
        <w:rPr>
          <w:sz w:val="20"/>
        </w:rPr>
        <w:t>Joe Klutz</w:t>
      </w:r>
      <w:r w:rsidR="003804A7">
        <w:rPr>
          <w:sz w:val="20"/>
        </w:rPr>
        <w:t xml:space="preserve"> </w:t>
      </w:r>
      <w:r w:rsidR="00A76B00">
        <w:rPr>
          <w:sz w:val="20"/>
        </w:rPr>
        <w:t xml:space="preserve">reported </w:t>
      </w:r>
      <w:r w:rsidR="00F54957">
        <w:rPr>
          <w:sz w:val="20"/>
        </w:rPr>
        <w:t xml:space="preserve">the hydro group has done an excellent job managing the water levels. Today is 97.9 with target at 97. Target will transition to recreational target of 98 in May. Duke is directing people to the LNMC website for Hydrilla information. </w:t>
      </w:r>
    </w:p>
    <w:p w14:paraId="4730ED80" w14:textId="030173E1" w:rsidR="00F54957" w:rsidRDefault="00F54957" w:rsidP="00555B57">
      <w:pPr>
        <w:rPr>
          <w:sz w:val="20"/>
        </w:rPr>
      </w:pPr>
      <w:r>
        <w:rPr>
          <w:sz w:val="20"/>
        </w:rPr>
        <w:t>Dr. Brett Hartis – Aquatic Plant Management Program</w:t>
      </w:r>
    </w:p>
    <w:p w14:paraId="33FB1BAB" w14:textId="4A7372F0" w:rsidR="00A76B00" w:rsidRPr="007B7B9D" w:rsidRDefault="00F54957" w:rsidP="00E60409">
      <w:pPr>
        <w:pStyle w:val="ListParagraph"/>
        <w:numPr>
          <w:ilvl w:val="0"/>
          <w:numId w:val="31"/>
        </w:numPr>
        <w:rPr>
          <w:sz w:val="20"/>
        </w:rPr>
      </w:pPr>
      <w:r w:rsidRPr="007B7B9D">
        <w:rPr>
          <w:sz w:val="20"/>
        </w:rPr>
        <w:t>Hydrilla – the “perfect aqu</w:t>
      </w:r>
      <w:r w:rsidR="0047202D" w:rsidRPr="007B7B9D">
        <w:rPr>
          <w:sz w:val="20"/>
        </w:rPr>
        <w:t xml:space="preserve">atic weed”. #1 problem aquatic weed problem in the US. &gt;144 </w:t>
      </w:r>
      <w:proofErr w:type="spellStart"/>
      <w:r w:rsidR="0047202D" w:rsidRPr="007B7B9D">
        <w:rPr>
          <w:sz w:val="20"/>
        </w:rPr>
        <w:t>sq</w:t>
      </w:r>
      <w:proofErr w:type="spellEnd"/>
      <w:r w:rsidR="0047202D" w:rsidRPr="007B7B9D">
        <w:rPr>
          <w:sz w:val="20"/>
        </w:rPr>
        <w:t xml:space="preserve"> inches/day. Originated from N. Korea. Very expensive if not controlled. Usually brought in by boats. Tubers are the unseen problem and can stay dormant up to 10 years. Clipping duplicates the growth. Grass carp is the biological option in reservoirs where there </w:t>
      </w:r>
      <w:proofErr w:type="gramStart"/>
      <w:r w:rsidR="0047202D" w:rsidRPr="007B7B9D">
        <w:rPr>
          <w:sz w:val="20"/>
        </w:rPr>
        <w:t>are</w:t>
      </w:r>
      <w:proofErr w:type="gramEnd"/>
      <w:r w:rsidR="0047202D" w:rsidRPr="007B7B9D">
        <w:rPr>
          <w:sz w:val="20"/>
        </w:rPr>
        <w:t xml:space="preserve"> no native vegetation. Average fish life is 15 years. Need adequate annual surveys. Fish eat 150% of body weight/day until they reach 10lbs. Goal to educate the public and get a handle on it before it gets out of control</w:t>
      </w:r>
      <w:r w:rsidR="007B7B9D" w:rsidRPr="007B7B9D">
        <w:rPr>
          <w:sz w:val="20"/>
        </w:rPr>
        <w:t xml:space="preserve">. </w:t>
      </w:r>
    </w:p>
    <w:p w14:paraId="6FE79EF0" w14:textId="77777777" w:rsidR="00850E78" w:rsidRPr="00931579" w:rsidRDefault="00850E78" w:rsidP="00CE1966">
      <w:pPr>
        <w:rPr>
          <w:sz w:val="20"/>
        </w:rPr>
      </w:pPr>
    </w:p>
    <w:p w14:paraId="23C946FD" w14:textId="77777777" w:rsidR="00CE1966" w:rsidRDefault="00CE1966" w:rsidP="00CE1966">
      <w:pPr>
        <w:rPr>
          <w:b/>
          <w:sz w:val="20"/>
        </w:rPr>
      </w:pPr>
      <w:r>
        <w:rPr>
          <w:b/>
          <w:sz w:val="20"/>
        </w:rPr>
        <w:t>Coast Guard Auxiliary Division 26</w:t>
      </w:r>
    </w:p>
    <w:p w14:paraId="7BB51DAA" w14:textId="76118AC9" w:rsidR="00CE0379" w:rsidRDefault="00C66899" w:rsidP="00B47E06">
      <w:pPr>
        <w:rPr>
          <w:sz w:val="20"/>
        </w:rPr>
      </w:pPr>
      <w:r>
        <w:rPr>
          <w:sz w:val="20"/>
        </w:rPr>
        <w:t xml:space="preserve">Steve </w:t>
      </w:r>
      <w:proofErr w:type="spellStart"/>
      <w:r>
        <w:rPr>
          <w:sz w:val="20"/>
        </w:rPr>
        <w:t>Riggan</w:t>
      </w:r>
      <w:proofErr w:type="spellEnd"/>
      <w:r w:rsidR="004A033B">
        <w:rPr>
          <w:sz w:val="20"/>
        </w:rPr>
        <w:t xml:space="preserve"> </w:t>
      </w:r>
      <w:r w:rsidR="00A76B00">
        <w:rPr>
          <w:sz w:val="20"/>
        </w:rPr>
        <w:t xml:space="preserve">reported </w:t>
      </w:r>
      <w:r w:rsidR="00F22D45">
        <w:rPr>
          <w:sz w:val="20"/>
        </w:rPr>
        <w:t>no on the water hours.</w:t>
      </w:r>
      <w:r w:rsidR="00B1430B">
        <w:rPr>
          <w:sz w:val="20"/>
        </w:rPr>
        <w:t xml:space="preserve"> </w:t>
      </w:r>
      <w:r w:rsidR="00A76B00">
        <w:rPr>
          <w:sz w:val="20"/>
        </w:rPr>
        <w:t>29 v</w:t>
      </w:r>
      <w:r w:rsidR="00B1430B">
        <w:rPr>
          <w:sz w:val="20"/>
        </w:rPr>
        <w:t>essel safety checks</w:t>
      </w:r>
      <w:r w:rsidR="007B7B9D">
        <w:rPr>
          <w:sz w:val="20"/>
        </w:rPr>
        <w:t xml:space="preserve"> in March.</w:t>
      </w:r>
    </w:p>
    <w:p w14:paraId="2EF50320" w14:textId="145DFF65" w:rsidR="00F22D45" w:rsidRDefault="00F22D45" w:rsidP="00A76B00">
      <w:pPr>
        <w:pStyle w:val="ListParagraph"/>
        <w:numPr>
          <w:ilvl w:val="0"/>
          <w:numId w:val="28"/>
        </w:numPr>
        <w:spacing w:line="276" w:lineRule="auto"/>
        <w:rPr>
          <w:sz w:val="20"/>
        </w:rPr>
      </w:pPr>
      <w:r w:rsidRPr="00F22D45">
        <w:rPr>
          <w:sz w:val="20"/>
        </w:rPr>
        <w:t xml:space="preserve">Flotilla 26-04 </w:t>
      </w:r>
      <w:r w:rsidR="00A76B00">
        <w:rPr>
          <w:sz w:val="20"/>
        </w:rPr>
        <w:t>held an About Safety Boating in March – 3 adult and 2 youth. Tow adults had no boating experience, all passed the course.</w:t>
      </w:r>
    </w:p>
    <w:p w14:paraId="751B8899" w14:textId="03A2FC03" w:rsidR="00A76B00" w:rsidRDefault="00A76B00" w:rsidP="00A76B00">
      <w:pPr>
        <w:pStyle w:val="ListParagraph"/>
        <w:numPr>
          <w:ilvl w:val="0"/>
          <w:numId w:val="28"/>
        </w:numPr>
        <w:spacing w:line="276" w:lineRule="auto"/>
        <w:rPr>
          <w:sz w:val="20"/>
        </w:rPr>
      </w:pPr>
      <w:r>
        <w:rPr>
          <w:sz w:val="20"/>
        </w:rPr>
        <w:t>Patrol season started April 1. A qualification event for the Boat Crew Program was conducted April 7. Patrol schedules are being planned now.</w:t>
      </w:r>
    </w:p>
    <w:p w14:paraId="1EAAA3A8" w14:textId="05543DBC" w:rsidR="00A76B00" w:rsidRPr="00F22D45" w:rsidRDefault="00A76B00" w:rsidP="00A76B00">
      <w:pPr>
        <w:pStyle w:val="ListParagraph"/>
        <w:numPr>
          <w:ilvl w:val="0"/>
          <w:numId w:val="28"/>
        </w:numPr>
        <w:spacing w:line="276" w:lineRule="auto"/>
        <w:rPr>
          <w:sz w:val="20"/>
        </w:rPr>
      </w:pPr>
      <w:r>
        <w:rPr>
          <w:sz w:val="20"/>
        </w:rPr>
        <w:t>May 18 N</w:t>
      </w:r>
      <w:r w:rsidR="007B7B9D">
        <w:rPr>
          <w:sz w:val="20"/>
        </w:rPr>
        <w:t xml:space="preserve">ational </w:t>
      </w:r>
      <w:r>
        <w:rPr>
          <w:sz w:val="20"/>
        </w:rPr>
        <w:t>S</w:t>
      </w:r>
      <w:r w:rsidR="007B7B9D">
        <w:rPr>
          <w:sz w:val="20"/>
        </w:rPr>
        <w:t xml:space="preserve">afe </w:t>
      </w:r>
      <w:r>
        <w:rPr>
          <w:sz w:val="20"/>
        </w:rPr>
        <w:t>B</w:t>
      </w:r>
      <w:r w:rsidR="007B7B9D">
        <w:rPr>
          <w:sz w:val="20"/>
        </w:rPr>
        <w:t xml:space="preserve">oating </w:t>
      </w:r>
      <w:r>
        <w:rPr>
          <w:sz w:val="20"/>
        </w:rPr>
        <w:t>W</w:t>
      </w:r>
      <w:r w:rsidR="007B7B9D">
        <w:rPr>
          <w:sz w:val="20"/>
        </w:rPr>
        <w:t>eek</w:t>
      </w:r>
      <w:r>
        <w:rPr>
          <w:sz w:val="20"/>
        </w:rPr>
        <w:t xml:space="preserve"> and Boating Safety Booth will be held at Beatty’s Ford ramp.</w:t>
      </w:r>
    </w:p>
    <w:p w14:paraId="0885B98C" w14:textId="77777777" w:rsidR="00DB72D8" w:rsidRPr="00A95F78" w:rsidRDefault="00DB72D8" w:rsidP="00B47E06">
      <w:pPr>
        <w:rPr>
          <w:sz w:val="20"/>
        </w:rPr>
      </w:pPr>
    </w:p>
    <w:p w14:paraId="0D2BD7F3" w14:textId="77777777" w:rsidR="00865156" w:rsidRDefault="00CE1966" w:rsidP="00B47E06">
      <w:pPr>
        <w:rPr>
          <w:sz w:val="20"/>
        </w:rPr>
      </w:pPr>
      <w:r>
        <w:rPr>
          <w:b/>
          <w:sz w:val="20"/>
        </w:rPr>
        <w:t xml:space="preserve">Lake Norman </w:t>
      </w:r>
      <w:r w:rsidR="00F6334F">
        <w:rPr>
          <w:b/>
          <w:sz w:val="20"/>
        </w:rPr>
        <w:t>– America’s Boating Club</w:t>
      </w:r>
    </w:p>
    <w:p w14:paraId="66083F92" w14:textId="5B3DBE03" w:rsidR="005A28F3" w:rsidRDefault="00F6334F" w:rsidP="00B47E06">
      <w:pPr>
        <w:rPr>
          <w:sz w:val="20"/>
        </w:rPr>
      </w:pPr>
      <w:r>
        <w:rPr>
          <w:sz w:val="20"/>
        </w:rPr>
        <w:t xml:space="preserve">Commander </w:t>
      </w:r>
      <w:r w:rsidR="003D07FA">
        <w:rPr>
          <w:sz w:val="20"/>
        </w:rPr>
        <w:t>Lou Swartz reported</w:t>
      </w:r>
      <w:r w:rsidR="007B7B9D">
        <w:rPr>
          <w:sz w:val="20"/>
        </w:rPr>
        <w:t xml:space="preserve"> March 23</w:t>
      </w:r>
      <w:r w:rsidR="007B7B9D" w:rsidRPr="007B7B9D">
        <w:rPr>
          <w:sz w:val="20"/>
          <w:vertAlign w:val="superscript"/>
        </w:rPr>
        <w:t>rd</w:t>
      </w:r>
      <w:r w:rsidR="007B7B9D">
        <w:rPr>
          <w:sz w:val="20"/>
        </w:rPr>
        <w:t xml:space="preserve"> was the first ABC course with 43 students, all passed. Recruited 3 new members</w:t>
      </w:r>
      <w:r w:rsidR="00B1430B">
        <w:rPr>
          <w:sz w:val="20"/>
        </w:rPr>
        <w:t xml:space="preserve">. </w:t>
      </w:r>
      <w:r w:rsidR="007B7B9D">
        <w:rPr>
          <w:sz w:val="20"/>
        </w:rPr>
        <w:t xml:space="preserve">The youngest was 12 and the oldest was 77, the average was 49. </w:t>
      </w:r>
      <w:r w:rsidR="00B1430B">
        <w:rPr>
          <w:sz w:val="20"/>
        </w:rPr>
        <w:t>April 6</w:t>
      </w:r>
      <w:r w:rsidR="00B1430B" w:rsidRPr="00B1430B">
        <w:rPr>
          <w:sz w:val="20"/>
          <w:vertAlign w:val="superscript"/>
        </w:rPr>
        <w:t>th</w:t>
      </w:r>
      <w:r w:rsidR="00B1430B">
        <w:rPr>
          <w:sz w:val="20"/>
        </w:rPr>
        <w:t xml:space="preserve"> 1</w:t>
      </w:r>
      <w:r w:rsidR="00B1430B" w:rsidRPr="00B1430B">
        <w:rPr>
          <w:sz w:val="20"/>
          <w:vertAlign w:val="superscript"/>
        </w:rPr>
        <w:t>st</w:t>
      </w:r>
      <w:r w:rsidR="00B1430B">
        <w:rPr>
          <w:sz w:val="20"/>
        </w:rPr>
        <w:t xml:space="preserve"> vessel safety check at the PYC</w:t>
      </w:r>
      <w:r w:rsidR="007B7B9D">
        <w:rPr>
          <w:sz w:val="20"/>
        </w:rPr>
        <w:t xml:space="preserve"> – inspected 27 boats</w:t>
      </w:r>
      <w:r w:rsidR="00B1430B">
        <w:rPr>
          <w:sz w:val="20"/>
        </w:rPr>
        <w:t>. April 13</w:t>
      </w:r>
      <w:r w:rsidR="00B1430B" w:rsidRPr="00B1430B">
        <w:rPr>
          <w:sz w:val="20"/>
          <w:vertAlign w:val="superscript"/>
        </w:rPr>
        <w:t>th</w:t>
      </w:r>
      <w:r w:rsidR="00B1430B">
        <w:rPr>
          <w:sz w:val="20"/>
        </w:rPr>
        <w:t xml:space="preserve"> Blessing of the Fleet at Marker 1</w:t>
      </w:r>
      <w:r w:rsidR="007B7B9D">
        <w:rPr>
          <w:sz w:val="20"/>
        </w:rPr>
        <w:t>7A</w:t>
      </w:r>
      <w:r w:rsidR="00B1430B">
        <w:rPr>
          <w:sz w:val="20"/>
        </w:rPr>
        <w:t xml:space="preserve"> followed by lunch at Port City Club. </w:t>
      </w:r>
      <w:r w:rsidR="007B7B9D">
        <w:rPr>
          <w:sz w:val="20"/>
        </w:rPr>
        <w:t>May 4</w:t>
      </w:r>
      <w:r w:rsidR="007B7B9D" w:rsidRPr="007B7B9D">
        <w:rPr>
          <w:sz w:val="20"/>
          <w:vertAlign w:val="superscript"/>
        </w:rPr>
        <w:t>th</w:t>
      </w:r>
      <w:r w:rsidR="007B7B9D">
        <w:rPr>
          <w:sz w:val="20"/>
        </w:rPr>
        <w:t xml:space="preserve"> 2</w:t>
      </w:r>
      <w:r w:rsidR="007B7B9D" w:rsidRPr="007B7B9D">
        <w:rPr>
          <w:sz w:val="20"/>
          <w:vertAlign w:val="superscript"/>
        </w:rPr>
        <w:t>nd</w:t>
      </w:r>
      <w:r w:rsidR="007B7B9D">
        <w:rPr>
          <w:sz w:val="20"/>
        </w:rPr>
        <w:t xml:space="preserve"> vessel safety check. </w:t>
      </w:r>
      <w:r w:rsidR="00B1430B">
        <w:rPr>
          <w:sz w:val="20"/>
        </w:rPr>
        <w:t>Dragon Boat Race May 18</w:t>
      </w:r>
      <w:r w:rsidR="00B1430B" w:rsidRPr="00B1430B">
        <w:rPr>
          <w:sz w:val="20"/>
          <w:vertAlign w:val="superscript"/>
        </w:rPr>
        <w:t>th</w:t>
      </w:r>
      <w:r w:rsidR="00B1430B">
        <w:rPr>
          <w:sz w:val="20"/>
        </w:rPr>
        <w:t xml:space="preserve"> at Ramsey Creek. </w:t>
      </w:r>
      <w:r w:rsidR="007B7B9D">
        <w:rPr>
          <w:sz w:val="20"/>
        </w:rPr>
        <w:t>May 29</w:t>
      </w:r>
      <w:r w:rsidR="007B7B9D" w:rsidRPr="007B7B9D">
        <w:rPr>
          <w:sz w:val="20"/>
          <w:vertAlign w:val="superscript"/>
        </w:rPr>
        <w:t>th</w:t>
      </w:r>
      <w:r w:rsidR="007B7B9D">
        <w:rPr>
          <w:sz w:val="20"/>
        </w:rPr>
        <w:t xml:space="preserve"> Lunch Bunch. </w:t>
      </w:r>
      <w:r w:rsidR="00B1430B">
        <w:rPr>
          <w:sz w:val="20"/>
        </w:rPr>
        <w:t>June 22</w:t>
      </w:r>
      <w:r w:rsidR="00B1430B" w:rsidRPr="00B1430B">
        <w:rPr>
          <w:sz w:val="20"/>
          <w:vertAlign w:val="superscript"/>
        </w:rPr>
        <w:t>nd</w:t>
      </w:r>
      <w:r w:rsidR="00B1430B">
        <w:rPr>
          <w:sz w:val="20"/>
        </w:rPr>
        <w:t xml:space="preserve"> Lake Safety Day.</w:t>
      </w:r>
    </w:p>
    <w:p w14:paraId="657BAA04" w14:textId="77777777" w:rsidR="00DB72D8" w:rsidRDefault="00DB72D8" w:rsidP="00B47E06">
      <w:pPr>
        <w:rPr>
          <w:sz w:val="20"/>
        </w:rPr>
      </w:pPr>
    </w:p>
    <w:p w14:paraId="54363D75"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3FE0A1D2" w14:textId="77777777" w:rsidR="00284436" w:rsidRPr="001F19AC" w:rsidRDefault="00E234AB" w:rsidP="00B47E06">
      <w:pPr>
        <w:rPr>
          <w:sz w:val="20"/>
        </w:rPr>
      </w:pPr>
      <w:r>
        <w:rPr>
          <w:sz w:val="20"/>
        </w:rPr>
        <w:t>No Report</w:t>
      </w:r>
    </w:p>
    <w:p w14:paraId="27ACD9D8" w14:textId="77777777" w:rsidR="001F19AC" w:rsidRDefault="001F19AC" w:rsidP="00B47E06">
      <w:pPr>
        <w:rPr>
          <w:b/>
          <w:szCs w:val="24"/>
          <w:u w:val="single"/>
        </w:rPr>
      </w:pPr>
    </w:p>
    <w:p w14:paraId="2D2E042B" w14:textId="77777777" w:rsidR="004F4578" w:rsidRPr="004F4578" w:rsidRDefault="004F4578" w:rsidP="00B47E06">
      <w:pPr>
        <w:rPr>
          <w:b/>
          <w:sz w:val="20"/>
        </w:rPr>
      </w:pPr>
      <w:r w:rsidRPr="004F4578">
        <w:rPr>
          <w:b/>
          <w:sz w:val="20"/>
        </w:rPr>
        <w:t xml:space="preserve">Island </w:t>
      </w:r>
      <w:r w:rsidR="00AA23FB">
        <w:rPr>
          <w:b/>
          <w:sz w:val="20"/>
        </w:rPr>
        <w:t>Habitat Program</w:t>
      </w:r>
    </w:p>
    <w:p w14:paraId="5962B126" w14:textId="77777777" w:rsidR="00275A5E" w:rsidRDefault="00F6334F" w:rsidP="00B47E06">
      <w:pPr>
        <w:rPr>
          <w:b/>
          <w:szCs w:val="24"/>
          <w:u w:val="single"/>
        </w:rPr>
      </w:pPr>
      <w:r>
        <w:rPr>
          <w:sz w:val="20"/>
        </w:rPr>
        <w:t xml:space="preserve">Billy Wilson </w:t>
      </w:r>
      <w:r w:rsidR="00B16651">
        <w:rPr>
          <w:sz w:val="20"/>
        </w:rPr>
        <w:t xml:space="preserve">(see wildlife </w:t>
      </w:r>
      <w:r>
        <w:rPr>
          <w:sz w:val="20"/>
        </w:rPr>
        <w:t>report</w:t>
      </w:r>
      <w:r w:rsidR="00B16651">
        <w:rPr>
          <w:sz w:val="20"/>
        </w:rPr>
        <w:t>)</w:t>
      </w:r>
    </w:p>
    <w:p w14:paraId="3A32DC3E" w14:textId="77777777" w:rsidR="00275A5E" w:rsidRDefault="00275A5E" w:rsidP="00B47E06">
      <w:pPr>
        <w:rPr>
          <w:b/>
          <w:szCs w:val="24"/>
          <w:u w:val="single"/>
        </w:rPr>
      </w:pPr>
    </w:p>
    <w:p w14:paraId="4C37FD68" w14:textId="77777777" w:rsidR="00275A5E" w:rsidRDefault="00275A5E" w:rsidP="00B47E06">
      <w:pPr>
        <w:rPr>
          <w:b/>
          <w:szCs w:val="24"/>
          <w:u w:val="single"/>
        </w:rPr>
      </w:pPr>
    </w:p>
    <w:p w14:paraId="1B01522E" w14:textId="77777777" w:rsidR="00B47E06" w:rsidRPr="00FD4A31" w:rsidRDefault="00B47E06" w:rsidP="00B47E06">
      <w:pPr>
        <w:rPr>
          <w:sz w:val="20"/>
        </w:rPr>
      </w:pPr>
      <w:r>
        <w:rPr>
          <w:b/>
          <w:szCs w:val="24"/>
          <w:u w:val="single"/>
        </w:rPr>
        <w:t>Water Quality/Erosion/Buffers/Illegal Discharge</w:t>
      </w:r>
    </w:p>
    <w:p w14:paraId="1CBA688F" w14:textId="77777777" w:rsidR="00C25529" w:rsidRDefault="00C25529" w:rsidP="00B47E06">
      <w:pPr>
        <w:rPr>
          <w:b/>
          <w:sz w:val="20"/>
        </w:rPr>
      </w:pPr>
    </w:p>
    <w:p w14:paraId="3649F21E" w14:textId="77777777" w:rsidR="00024C13" w:rsidRDefault="00B47E06" w:rsidP="00B47E06">
      <w:pPr>
        <w:rPr>
          <w:b/>
          <w:sz w:val="20"/>
        </w:rPr>
      </w:pPr>
      <w:r w:rsidRPr="00A95F78">
        <w:rPr>
          <w:b/>
          <w:sz w:val="20"/>
        </w:rPr>
        <w:t xml:space="preserve">Mecklenburg County Water </w:t>
      </w:r>
      <w:r w:rsidR="00657E02">
        <w:rPr>
          <w:b/>
          <w:sz w:val="20"/>
        </w:rPr>
        <w:t>Quality</w:t>
      </w:r>
    </w:p>
    <w:p w14:paraId="4DDA3D44" w14:textId="43E1E18C" w:rsidR="00461B32" w:rsidRDefault="004A37CE" w:rsidP="00B47E06">
      <w:pPr>
        <w:rPr>
          <w:sz w:val="20"/>
        </w:rPr>
      </w:pPr>
      <w:r>
        <w:rPr>
          <w:sz w:val="20"/>
        </w:rPr>
        <w:lastRenderedPageBreak/>
        <w:t xml:space="preserve">Dave Ferguson reported </w:t>
      </w:r>
      <w:r w:rsidR="009F0E40">
        <w:rPr>
          <w:sz w:val="20"/>
        </w:rPr>
        <w:t>on the lake March 18</w:t>
      </w:r>
      <w:r w:rsidR="009F0E40" w:rsidRPr="009F0E40">
        <w:rPr>
          <w:sz w:val="20"/>
          <w:vertAlign w:val="superscript"/>
        </w:rPr>
        <w:t>th</w:t>
      </w:r>
      <w:r w:rsidR="009F0E40">
        <w:rPr>
          <w:sz w:val="20"/>
        </w:rPr>
        <w:t>. Water temp is coming up and clearing up from the excessive rain. The lake looks great as well as Lake Cornelius and Lake Davidson. Starting in May fecal samples will begin. When Ramsey Creek opens swim area, weekly Monday and Wednesday testing will begin.</w:t>
      </w:r>
    </w:p>
    <w:p w14:paraId="486D47C6" w14:textId="77777777" w:rsidR="00DB72D8" w:rsidRDefault="00DB72D8" w:rsidP="00B47E06">
      <w:pPr>
        <w:rPr>
          <w:sz w:val="20"/>
        </w:rPr>
      </w:pPr>
    </w:p>
    <w:p w14:paraId="23674A41" w14:textId="77777777" w:rsidR="008B74DA" w:rsidRDefault="008B74DA" w:rsidP="00B47E06">
      <w:pPr>
        <w:rPr>
          <w:b/>
          <w:sz w:val="20"/>
        </w:rPr>
      </w:pPr>
      <w:r w:rsidRPr="008B74DA">
        <w:rPr>
          <w:b/>
          <w:sz w:val="20"/>
        </w:rPr>
        <w:t>NC Wildlife Federation</w:t>
      </w:r>
    </w:p>
    <w:p w14:paraId="4C98527D" w14:textId="4BCBB816" w:rsidR="00032388" w:rsidRPr="00032388" w:rsidRDefault="000B34EF" w:rsidP="00555B57">
      <w:pPr>
        <w:rPr>
          <w:sz w:val="20"/>
        </w:rPr>
      </w:pPr>
      <w:r>
        <w:rPr>
          <w:sz w:val="20"/>
        </w:rPr>
        <w:t xml:space="preserve">Commissioner </w:t>
      </w:r>
      <w:r w:rsidR="00BA7611">
        <w:rPr>
          <w:sz w:val="20"/>
        </w:rPr>
        <w:t xml:space="preserve">Billy </w:t>
      </w:r>
      <w:r>
        <w:rPr>
          <w:sz w:val="20"/>
        </w:rPr>
        <w:t>Wilson</w:t>
      </w:r>
      <w:r w:rsidR="00050B45">
        <w:rPr>
          <w:sz w:val="20"/>
        </w:rPr>
        <w:t xml:space="preserve"> </w:t>
      </w:r>
      <w:r w:rsidR="00475E01">
        <w:rPr>
          <w:sz w:val="20"/>
        </w:rPr>
        <w:t xml:space="preserve">reported </w:t>
      </w:r>
      <w:r w:rsidR="007B7B9D">
        <w:rPr>
          <w:sz w:val="20"/>
        </w:rPr>
        <w:t xml:space="preserve">the osprey at the Osprey Cam nest have laid their first 3 eggs of the season. LNWC.org to view camera. Just finished installing the great blue heron cam. </w:t>
      </w:r>
      <w:r w:rsidR="009F0E40">
        <w:rPr>
          <w:sz w:val="20"/>
        </w:rPr>
        <w:t xml:space="preserve">Installed manmade heron rookery. The osprey </w:t>
      </w:r>
      <w:proofErr w:type="gramStart"/>
      <w:r w:rsidR="009F0E40">
        <w:rPr>
          <w:sz w:val="20"/>
        </w:rPr>
        <w:t>have</w:t>
      </w:r>
      <w:proofErr w:type="gramEnd"/>
      <w:r w:rsidR="009F0E40">
        <w:rPr>
          <w:sz w:val="20"/>
        </w:rPr>
        <w:t xml:space="preserve"> built a nest on it and may deter the heron from nesting. The cam will be made public soon and will also be available at lnwc.org. The ATON project converting 11 ATONS to osprey platforms has been completed. Beneficiary of Earth Jam on Saturday, April 27</w:t>
      </w:r>
      <w:r w:rsidR="009F0E40" w:rsidRPr="009F0E40">
        <w:rPr>
          <w:sz w:val="20"/>
          <w:vertAlign w:val="superscript"/>
        </w:rPr>
        <w:t>th</w:t>
      </w:r>
      <w:r w:rsidR="009F0E40">
        <w:rPr>
          <w:sz w:val="20"/>
        </w:rPr>
        <w:t>. Morning Star Marina event on May 11</w:t>
      </w:r>
      <w:r w:rsidR="009F0E40" w:rsidRPr="009F0E40">
        <w:rPr>
          <w:sz w:val="20"/>
          <w:vertAlign w:val="superscript"/>
        </w:rPr>
        <w:t>th</w:t>
      </w:r>
      <w:r w:rsidR="009F0E40">
        <w:rPr>
          <w:sz w:val="20"/>
        </w:rPr>
        <w:t xml:space="preserve"> has been canceled. </w:t>
      </w:r>
    </w:p>
    <w:p w14:paraId="0AA16C11" w14:textId="77777777" w:rsidR="008F2D94" w:rsidRDefault="008F2D94" w:rsidP="00B47E06">
      <w:pPr>
        <w:rPr>
          <w:b/>
          <w:szCs w:val="24"/>
          <w:u w:val="single"/>
        </w:rPr>
      </w:pPr>
    </w:p>
    <w:p w14:paraId="6DBB75C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5377AA86" w14:textId="0F3BF3C2" w:rsidR="00F22D45" w:rsidRDefault="009F0E40" w:rsidP="009F0E40">
      <w:pPr>
        <w:pStyle w:val="ListParagraph"/>
        <w:numPr>
          <w:ilvl w:val="0"/>
          <w:numId w:val="31"/>
        </w:numPr>
        <w:rPr>
          <w:sz w:val="20"/>
        </w:rPr>
      </w:pPr>
      <w:r>
        <w:rPr>
          <w:sz w:val="20"/>
        </w:rPr>
        <w:t xml:space="preserve">Becky Fox – request the commission evaluate the process of no wake buoys. 2015 report showed 10% in poor condition and 60% unapproved. </w:t>
      </w:r>
      <w:r w:rsidR="00B40947">
        <w:rPr>
          <w:sz w:val="20"/>
        </w:rPr>
        <w:t>Request the approval process be paused until the issue is addressed.</w:t>
      </w:r>
    </w:p>
    <w:p w14:paraId="0A031ECA" w14:textId="5227ED66" w:rsidR="00B40947" w:rsidRDefault="00B40947" w:rsidP="009F0E40">
      <w:pPr>
        <w:pStyle w:val="ListParagraph"/>
        <w:numPr>
          <w:ilvl w:val="0"/>
          <w:numId w:val="31"/>
        </w:numPr>
        <w:rPr>
          <w:sz w:val="20"/>
        </w:rPr>
      </w:pPr>
      <w:r>
        <w:rPr>
          <w:sz w:val="20"/>
        </w:rPr>
        <w:t xml:space="preserve">Emily Cush – concerned about the number of no wake buoys and who is responsible for maintaining. Suggest </w:t>
      </w:r>
      <w:proofErr w:type="gramStart"/>
      <w:r>
        <w:rPr>
          <w:sz w:val="20"/>
        </w:rPr>
        <w:t>their</w:t>
      </w:r>
      <w:proofErr w:type="gramEnd"/>
      <w:r>
        <w:rPr>
          <w:sz w:val="20"/>
        </w:rPr>
        <w:t xml:space="preserve"> be more control and address the current buoys before approving more.</w:t>
      </w:r>
    </w:p>
    <w:p w14:paraId="60CB53B8" w14:textId="1C99B743" w:rsidR="00B40947" w:rsidRDefault="00B40947" w:rsidP="009F0E40">
      <w:pPr>
        <w:pStyle w:val="ListParagraph"/>
        <w:numPr>
          <w:ilvl w:val="0"/>
          <w:numId w:val="31"/>
        </w:numPr>
        <w:rPr>
          <w:sz w:val="20"/>
        </w:rPr>
      </w:pPr>
      <w:r>
        <w:rPr>
          <w:sz w:val="20"/>
        </w:rPr>
        <w:t xml:space="preserve">Joe </w:t>
      </w:r>
      <w:proofErr w:type="spellStart"/>
      <w:r>
        <w:rPr>
          <w:sz w:val="20"/>
        </w:rPr>
        <w:t>Kluttz</w:t>
      </w:r>
      <w:proofErr w:type="spellEnd"/>
      <w:r>
        <w:rPr>
          <w:sz w:val="20"/>
        </w:rPr>
        <w:t xml:space="preserve"> – (not representing Duke Energy, speaking ONLY as a citizen of the lake) – No Wake Buoys – found an article from 2015 regarding the number of buoys. 60% are illegal. NC Wildlife has a clearly defined process that states </w:t>
      </w:r>
      <w:proofErr w:type="gramStart"/>
      <w:r>
        <w:rPr>
          <w:sz w:val="20"/>
        </w:rPr>
        <w:t>buoys</w:t>
      </w:r>
      <w:proofErr w:type="gramEnd"/>
      <w:r>
        <w:rPr>
          <w:sz w:val="20"/>
        </w:rPr>
        <w:t xml:space="preserve"> not approved are unlawful. Need buoy approval committee.</w:t>
      </w:r>
    </w:p>
    <w:p w14:paraId="501845A1" w14:textId="0B7A2551" w:rsidR="00B40947" w:rsidRPr="009F0E40" w:rsidRDefault="00B40947" w:rsidP="009F0E40">
      <w:pPr>
        <w:pStyle w:val="ListParagraph"/>
        <w:numPr>
          <w:ilvl w:val="0"/>
          <w:numId w:val="31"/>
        </w:numPr>
        <w:rPr>
          <w:sz w:val="20"/>
        </w:rPr>
      </w:pPr>
      <w:r>
        <w:rPr>
          <w:sz w:val="20"/>
        </w:rPr>
        <w:t xml:space="preserve">Gary </w:t>
      </w:r>
      <w:proofErr w:type="spellStart"/>
      <w:r>
        <w:rPr>
          <w:sz w:val="20"/>
        </w:rPr>
        <w:t>Herrault</w:t>
      </w:r>
      <w:proofErr w:type="spellEnd"/>
      <w:r>
        <w:rPr>
          <w:sz w:val="20"/>
        </w:rPr>
        <w:t xml:space="preserve"> – requested no wake buoy last month. Request the process not be changed. Also request if approved then approve cheaper lights for the buoys. Request the approval of both buoys to allow for better visibility. </w:t>
      </w:r>
    </w:p>
    <w:p w14:paraId="252C7787" w14:textId="77777777" w:rsidR="009F0E40" w:rsidRDefault="009F0E40" w:rsidP="00F22D45">
      <w:pPr>
        <w:ind w:left="1440"/>
        <w:rPr>
          <w:sz w:val="20"/>
        </w:rPr>
      </w:pPr>
    </w:p>
    <w:p w14:paraId="30D5AE0C"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1082D442" w14:textId="77777777" w:rsidR="007A7018" w:rsidRPr="00A41FA6" w:rsidRDefault="007A7018" w:rsidP="00B47E06">
      <w:pPr>
        <w:rPr>
          <w:szCs w:val="24"/>
        </w:rPr>
      </w:pPr>
    </w:p>
    <w:p w14:paraId="0615AFE9"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090A3F83" w14:textId="4EED421A" w:rsidR="001F008D" w:rsidRPr="00760544" w:rsidRDefault="00760544" w:rsidP="00B47E06">
      <w:pPr>
        <w:rPr>
          <w:sz w:val="20"/>
        </w:rPr>
      </w:pPr>
      <w:r w:rsidRPr="00760544">
        <w:rPr>
          <w:sz w:val="20"/>
        </w:rPr>
        <w:t xml:space="preserve">Morris Sample </w:t>
      </w:r>
      <w:r w:rsidR="00A76B00">
        <w:rPr>
          <w:sz w:val="20"/>
        </w:rPr>
        <w:t xml:space="preserve">reported </w:t>
      </w:r>
      <w:r w:rsidRPr="00760544">
        <w:rPr>
          <w:sz w:val="20"/>
        </w:rPr>
        <w:t>the following…</w:t>
      </w:r>
    </w:p>
    <w:p w14:paraId="64A42BA4" w14:textId="77777777" w:rsidR="00702AA3" w:rsidRDefault="00760544" w:rsidP="00760544">
      <w:pPr>
        <w:pStyle w:val="ListParagraph"/>
        <w:numPr>
          <w:ilvl w:val="0"/>
          <w:numId w:val="25"/>
        </w:numPr>
        <w:rPr>
          <w:sz w:val="20"/>
        </w:rPr>
      </w:pPr>
      <w:r w:rsidRPr="00760544">
        <w:rPr>
          <w:sz w:val="20"/>
        </w:rPr>
        <w:t>Main Channel Marker 6 was knocked down</w:t>
      </w:r>
      <w:r w:rsidR="00B40947">
        <w:rPr>
          <w:sz w:val="20"/>
        </w:rPr>
        <w:t xml:space="preserve"> and has been replaced</w:t>
      </w:r>
      <w:r w:rsidR="00DD60A6">
        <w:rPr>
          <w:sz w:val="20"/>
        </w:rPr>
        <w:t xml:space="preserve">. </w:t>
      </w:r>
      <w:r w:rsidR="00B40947">
        <w:rPr>
          <w:sz w:val="20"/>
        </w:rPr>
        <w:t>It includes a temporary sign that will be replaced with a permanent sign as soon as available.</w:t>
      </w:r>
    </w:p>
    <w:p w14:paraId="69332B1A" w14:textId="61BF4797" w:rsidR="00760544" w:rsidRPr="00760544" w:rsidRDefault="00702AA3" w:rsidP="00760544">
      <w:pPr>
        <w:pStyle w:val="ListParagraph"/>
        <w:numPr>
          <w:ilvl w:val="0"/>
          <w:numId w:val="25"/>
        </w:numPr>
        <w:rPr>
          <w:sz w:val="20"/>
        </w:rPr>
      </w:pPr>
      <w:r>
        <w:rPr>
          <w:sz w:val="20"/>
        </w:rPr>
        <w:t xml:space="preserve"> Bridge buoys at Hwy 150.</w:t>
      </w:r>
      <w:r w:rsidR="00B40947">
        <w:rPr>
          <w:sz w:val="20"/>
        </w:rPr>
        <w:t xml:space="preserve"> </w:t>
      </w:r>
    </w:p>
    <w:p w14:paraId="2F6B68DB" w14:textId="77777777" w:rsidR="00760544" w:rsidRPr="00760544" w:rsidRDefault="00760544" w:rsidP="00760544">
      <w:pPr>
        <w:pStyle w:val="ListParagraph"/>
        <w:ind w:left="1440"/>
        <w:rPr>
          <w:szCs w:val="24"/>
        </w:rPr>
      </w:pPr>
    </w:p>
    <w:p w14:paraId="46A260B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5E6621ED" w14:textId="77777777" w:rsidR="007147B5" w:rsidRDefault="008F2D94" w:rsidP="004A7626">
      <w:pPr>
        <w:rPr>
          <w:sz w:val="20"/>
        </w:rPr>
      </w:pPr>
      <w:r>
        <w:rPr>
          <w:sz w:val="20"/>
        </w:rPr>
        <w:t xml:space="preserve">Billy Wilson </w:t>
      </w:r>
      <w:r w:rsidR="004C0978">
        <w:rPr>
          <w:sz w:val="20"/>
        </w:rPr>
        <w:t>–</w:t>
      </w:r>
      <w:r w:rsidR="00A15BBF">
        <w:rPr>
          <w:sz w:val="20"/>
        </w:rPr>
        <w:t xml:space="preserve"> No Report</w:t>
      </w:r>
    </w:p>
    <w:p w14:paraId="0F307730" w14:textId="77777777" w:rsidR="007147B5" w:rsidRDefault="007147B5" w:rsidP="004A7626">
      <w:pPr>
        <w:rPr>
          <w:sz w:val="20"/>
        </w:rPr>
      </w:pPr>
    </w:p>
    <w:p w14:paraId="51592A1A"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64B11417" w14:textId="630D1052" w:rsidR="00047A0D" w:rsidRDefault="00815EE8" w:rsidP="005974D4">
      <w:pPr>
        <w:rPr>
          <w:sz w:val="20"/>
        </w:rPr>
      </w:pPr>
      <w:r>
        <w:rPr>
          <w:sz w:val="20"/>
        </w:rPr>
        <w:t>David Scott</w:t>
      </w:r>
      <w:r w:rsidR="008F2D94">
        <w:rPr>
          <w:sz w:val="20"/>
        </w:rPr>
        <w:t xml:space="preserve"> </w:t>
      </w:r>
      <w:r w:rsidR="00760544">
        <w:rPr>
          <w:sz w:val="20"/>
        </w:rPr>
        <w:t xml:space="preserve">reported </w:t>
      </w:r>
      <w:r w:rsidR="00DD60A6">
        <w:rPr>
          <w:sz w:val="20"/>
        </w:rPr>
        <w:t>looking for input on additional classes. Finishing survey with the dealers.</w:t>
      </w:r>
    </w:p>
    <w:p w14:paraId="785C9EBA" w14:textId="77777777" w:rsidR="00047A0D" w:rsidRDefault="00047A0D" w:rsidP="005974D4">
      <w:pPr>
        <w:rPr>
          <w:sz w:val="20"/>
        </w:rPr>
      </w:pPr>
    </w:p>
    <w:p w14:paraId="144246C0"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4DA0ECEB" w14:textId="4267FC15" w:rsidR="0079670C" w:rsidRDefault="00A15BBF" w:rsidP="00B47E06">
      <w:pPr>
        <w:rPr>
          <w:sz w:val="20"/>
        </w:rPr>
      </w:pPr>
      <w:r>
        <w:rPr>
          <w:sz w:val="20"/>
        </w:rPr>
        <w:t xml:space="preserve">Dennis </w:t>
      </w:r>
      <w:proofErr w:type="spellStart"/>
      <w:r>
        <w:rPr>
          <w:sz w:val="20"/>
        </w:rPr>
        <w:t>Eddinger</w:t>
      </w:r>
      <w:proofErr w:type="spellEnd"/>
      <w:r w:rsidR="009C53C3">
        <w:rPr>
          <w:sz w:val="20"/>
        </w:rPr>
        <w:t xml:space="preserve"> </w:t>
      </w:r>
      <w:r w:rsidR="00A76B00">
        <w:rPr>
          <w:sz w:val="20"/>
        </w:rPr>
        <w:t>reported</w:t>
      </w:r>
      <w:r>
        <w:rPr>
          <w:sz w:val="20"/>
        </w:rPr>
        <w:t xml:space="preserve"> </w:t>
      </w:r>
      <w:r w:rsidR="00EE76F1">
        <w:rPr>
          <w:sz w:val="20"/>
        </w:rPr>
        <w:t xml:space="preserve">they </w:t>
      </w:r>
      <w:r w:rsidR="00DD60A6">
        <w:rPr>
          <w:sz w:val="20"/>
        </w:rPr>
        <w:t>had annual meeting on April 14</w:t>
      </w:r>
      <w:r w:rsidR="00DD60A6" w:rsidRPr="00DD60A6">
        <w:rPr>
          <w:sz w:val="20"/>
          <w:vertAlign w:val="superscript"/>
        </w:rPr>
        <w:t>th</w:t>
      </w:r>
      <w:r w:rsidR="00DD60A6">
        <w:rPr>
          <w:sz w:val="20"/>
        </w:rPr>
        <w:t>. All boats have been inspected and passed. Permitting passed unanimously</w:t>
      </w:r>
      <w:r w:rsidR="00EE76F1">
        <w:rPr>
          <w:sz w:val="20"/>
        </w:rPr>
        <w:t xml:space="preserve"> for the Catawba Queen, Lady of the Lake, </w:t>
      </w:r>
      <w:proofErr w:type="spellStart"/>
      <w:r w:rsidR="00EE76F1">
        <w:rPr>
          <w:sz w:val="20"/>
        </w:rPr>
        <w:t>Nopheke</w:t>
      </w:r>
      <w:proofErr w:type="spellEnd"/>
      <w:r w:rsidR="00EE76F1">
        <w:rPr>
          <w:sz w:val="20"/>
        </w:rPr>
        <w:t xml:space="preserve">, Carolina Grace, </w:t>
      </w:r>
      <w:proofErr w:type="spellStart"/>
      <w:r w:rsidR="00EE76F1">
        <w:rPr>
          <w:sz w:val="20"/>
        </w:rPr>
        <w:t>Yachta</w:t>
      </w:r>
      <w:proofErr w:type="spellEnd"/>
      <w:r w:rsidR="00EE76F1">
        <w:rPr>
          <w:sz w:val="20"/>
        </w:rPr>
        <w:t xml:space="preserve"> </w:t>
      </w:r>
      <w:proofErr w:type="spellStart"/>
      <w:r w:rsidR="00EE76F1">
        <w:rPr>
          <w:sz w:val="20"/>
        </w:rPr>
        <w:t>Yachta</w:t>
      </w:r>
      <w:proofErr w:type="spellEnd"/>
      <w:r w:rsidR="00EE76F1">
        <w:rPr>
          <w:sz w:val="20"/>
        </w:rPr>
        <w:t xml:space="preserve"> </w:t>
      </w:r>
      <w:proofErr w:type="spellStart"/>
      <w:r w:rsidR="00EE76F1">
        <w:rPr>
          <w:sz w:val="20"/>
        </w:rPr>
        <w:t>Yachta</w:t>
      </w:r>
      <w:proofErr w:type="spellEnd"/>
      <w:r w:rsidR="00EE76F1">
        <w:rPr>
          <w:sz w:val="20"/>
        </w:rPr>
        <w:t xml:space="preserve">, Lot of </w:t>
      </w:r>
      <w:proofErr w:type="spellStart"/>
      <w:r w:rsidR="00EE76F1">
        <w:rPr>
          <w:sz w:val="20"/>
        </w:rPr>
        <w:t>Yachta</w:t>
      </w:r>
      <w:proofErr w:type="spellEnd"/>
      <w:r w:rsidR="00EE76F1">
        <w:rPr>
          <w:sz w:val="20"/>
        </w:rPr>
        <w:t xml:space="preserve"> </w:t>
      </w:r>
      <w:proofErr w:type="spellStart"/>
      <w:r w:rsidR="00EE76F1">
        <w:rPr>
          <w:sz w:val="20"/>
        </w:rPr>
        <w:t>Yachta</w:t>
      </w:r>
      <w:proofErr w:type="spellEnd"/>
      <w:r w:rsidR="00EE76F1">
        <w:rPr>
          <w:sz w:val="20"/>
        </w:rPr>
        <w:t xml:space="preserve"> </w:t>
      </w:r>
      <w:proofErr w:type="spellStart"/>
      <w:r w:rsidR="00EE76F1">
        <w:rPr>
          <w:sz w:val="20"/>
        </w:rPr>
        <w:t>Yachta</w:t>
      </w:r>
      <w:proofErr w:type="spellEnd"/>
      <w:r w:rsidR="00EE76F1">
        <w:rPr>
          <w:sz w:val="20"/>
        </w:rPr>
        <w:t xml:space="preserve">, Not a lot of </w:t>
      </w:r>
      <w:proofErr w:type="spellStart"/>
      <w:r w:rsidR="00EE76F1">
        <w:rPr>
          <w:sz w:val="20"/>
        </w:rPr>
        <w:t>Yachta</w:t>
      </w:r>
      <w:proofErr w:type="spellEnd"/>
      <w:r w:rsidR="00EE76F1">
        <w:rPr>
          <w:sz w:val="20"/>
        </w:rPr>
        <w:t xml:space="preserve"> </w:t>
      </w:r>
      <w:proofErr w:type="spellStart"/>
      <w:r w:rsidR="00EE76F1">
        <w:rPr>
          <w:sz w:val="20"/>
        </w:rPr>
        <w:t>Yachta</w:t>
      </w:r>
      <w:proofErr w:type="spellEnd"/>
      <w:r w:rsidR="00EE76F1">
        <w:rPr>
          <w:sz w:val="20"/>
        </w:rPr>
        <w:t xml:space="preserve"> </w:t>
      </w:r>
      <w:proofErr w:type="spellStart"/>
      <w:r w:rsidR="00EE76F1">
        <w:rPr>
          <w:sz w:val="20"/>
        </w:rPr>
        <w:t>Yachta</w:t>
      </w:r>
      <w:proofErr w:type="spellEnd"/>
      <w:r w:rsidR="00EE76F1">
        <w:rPr>
          <w:sz w:val="20"/>
        </w:rPr>
        <w:t>, Charlotte Cycle Boat.</w:t>
      </w:r>
    </w:p>
    <w:p w14:paraId="31ADE3EA" w14:textId="77777777" w:rsidR="005A28F3" w:rsidRDefault="005A28F3" w:rsidP="00B47E06">
      <w:pPr>
        <w:rPr>
          <w:b/>
          <w:szCs w:val="24"/>
        </w:rPr>
      </w:pPr>
    </w:p>
    <w:p w14:paraId="770D5B1A" w14:textId="77777777" w:rsidR="00145161" w:rsidRDefault="009340EB" w:rsidP="00B47E06">
      <w:pPr>
        <w:rPr>
          <w:b/>
          <w:szCs w:val="24"/>
        </w:rPr>
      </w:pPr>
      <w:r>
        <w:rPr>
          <w:b/>
          <w:szCs w:val="24"/>
        </w:rPr>
        <w:t>No Wake Buo</w:t>
      </w:r>
      <w:r w:rsidR="00FF3B9E">
        <w:rPr>
          <w:b/>
          <w:szCs w:val="24"/>
        </w:rPr>
        <w:t>y</w:t>
      </w:r>
      <w:r w:rsidR="00E07035">
        <w:rPr>
          <w:b/>
          <w:szCs w:val="24"/>
        </w:rPr>
        <w:t>s</w:t>
      </w:r>
    </w:p>
    <w:p w14:paraId="566CDF24" w14:textId="77777777" w:rsidR="00047A0D" w:rsidRPr="007147B5" w:rsidRDefault="00815EE8" w:rsidP="00B47E06">
      <w:pPr>
        <w:rPr>
          <w:b/>
          <w:szCs w:val="24"/>
        </w:rPr>
      </w:pPr>
      <w:r>
        <w:rPr>
          <w:sz w:val="20"/>
        </w:rPr>
        <w:t>Michael Hughes</w:t>
      </w:r>
      <w:r w:rsidR="00576E0B">
        <w:rPr>
          <w:sz w:val="20"/>
        </w:rPr>
        <w:t xml:space="preserve"> </w:t>
      </w:r>
      <w:r w:rsidR="002909EE">
        <w:rPr>
          <w:sz w:val="20"/>
        </w:rPr>
        <w:t>–</w:t>
      </w:r>
      <w:r w:rsidR="00576E0B">
        <w:rPr>
          <w:sz w:val="20"/>
        </w:rPr>
        <w:t xml:space="preserve"> </w:t>
      </w:r>
      <w:r w:rsidR="00760544">
        <w:rPr>
          <w:sz w:val="20"/>
        </w:rPr>
        <w:t>No report</w:t>
      </w:r>
    </w:p>
    <w:p w14:paraId="29B95B18" w14:textId="77777777" w:rsidR="0065633D" w:rsidRDefault="0065633D" w:rsidP="00B47E06">
      <w:pPr>
        <w:rPr>
          <w:sz w:val="20"/>
        </w:rPr>
      </w:pPr>
    </w:p>
    <w:p w14:paraId="46E87A97" w14:textId="77777777" w:rsidR="003E6AA4" w:rsidRPr="003E6AA4" w:rsidRDefault="003E6AA4" w:rsidP="00B47E06">
      <w:pPr>
        <w:rPr>
          <w:b/>
          <w:szCs w:val="24"/>
        </w:rPr>
      </w:pPr>
      <w:r w:rsidRPr="003E6AA4">
        <w:rPr>
          <w:b/>
          <w:szCs w:val="24"/>
        </w:rPr>
        <w:t>Rafting Committee</w:t>
      </w:r>
    </w:p>
    <w:p w14:paraId="5FB3C8A6"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0F256153" w14:textId="77777777" w:rsidR="00E2622B" w:rsidRPr="001E7B4D" w:rsidRDefault="00E2622B" w:rsidP="00B47E06">
      <w:pPr>
        <w:rPr>
          <w:sz w:val="20"/>
        </w:rPr>
      </w:pPr>
    </w:p>
    <w:p w14:paraId="2813588A" w14:textId="77777777" w:rsidR="00A15BBF" w:rsidRDefault="00A15BBF" w:rsidP="00B47E06">
      <w:pPr>
        <w:rPr>
          <w:b/>
          <w:szCs w:val="24"/>
          <w:u w:val="single"/>
        </w:rPr>
      </w:pPr>
    </w:p>
    <w:p w14:paraId="09386022" w14:textId="77777777" w:rsidR="00B47E06" w:rsidRPr="00720DF5" w:rsidRDefault="00B47E06" w:rsidP="00B47E06">
      <w:pPr>
        <w:rPr>
          <w:b/>
          <w:szCs w:val="24"/>
          <w:u w:val="single"/>
        </w:rPr>
      </w:pPr>
      <w:r w:rsidRPr="00720DF5">
        <w:rPr>
          <w:b/>
          <w:szCs w:val="24"/>
          <w:u w:val="single"/>
        </w:rPr>
        <w:lastRenderedPageBreak/>
        <w:t>Applications</w:t>
      </w:r>
    </w:p>
    <w:p w14:paraId="52CC9C17" w14:textId="77777777" w:rsidR="00B56610" w:rsidRDefault="00B56610" w:rsidP="00B47E06">
      <w:pPr>
        <w:rPr>
          <w:b/>
          <w:szCs w:val="24"/>
        </w:rPr>
      </w:pPr>
    </w:p>
    <w:p w14:paraId="0E8D10D9" w14:textId="77777777" w:rsidR="00C66702" w:rsidRPr="009F3EB4" w:rsidRDefault="00B47E06" w:rsidP="009F3EB4">
      <w:pPr>
        <w:rPr>
          <w:b/>
          <w:szCs w:val="24"/>
        </w:rPr>
      </w:pPr>
      <w:r w:rsidRPr="00F34CCD">
        <w:rPr>
          <w:b/>
          <w:szCs w:val="24"/>
        </w:rPr>
        <w:t>No-Wake Buoy Request</w:t>
      </w:r>
      <w:r w:rsidR="009F3EB4">
        <w:rPr>
          <w:b/>
          <w:szCs w:val="24"/>
        </w:rPr>
        <w:t>s</w:t>
      </w:r>
    </w:p>
    <w:p w14:paraId="54CC1D49" w14:textId="07279F40" w:rsidR="001F53A1" w:rsidRDefault="00A15BBF" w:rsidP="00A15BBF">
      <w:pPr>
        <w:pStyle w:val="ListParagraph"/>
        <w:numPr>
          <w:ilvl w:val="0"/>
          <w:numId w:val="29"/>
        </w:numPr>
        <w:rPr>
          <w:sz w:val="20"/>
        </w:rPr>
      </w:pPr>
      <w:r w:rsidRPr="00A15BBF">
        <w:rPr>
          <w:sz w:val="20"/>
        </w:rPr>
        <w:t xml:space="preserve">Gary </w:t>
      </w:r>
      <w:proofErr w:type="spellStart"/>
      <w:r w:rsidRPr="00A15BBF">
        <w:rPr>
          <w:sz w:val="20"/>
        </w:rPr>
        <w:t>He</w:t>
      </w:r>
      <w:r w:rsidR="0037448F">
        <w:rPr>
          <w:sz w:val="20"/>
        </w:rPr>
        <w:t>rr</w:t>
      </w:r>
      <w:r w:rsidRPr="00A15BBF">
        <w:rPr>
          <w:sz w:val="20"/>
        </w:rPr>
        <w:t>ault</w:t>
      </w:r>
      <w:proofErr w:type="spellEnd"/>
      <w:r>
        <w:rPr>
          <w:sz w:val="20"/>
        </w:rPr>
        <w:t xml:space="preserve"> </w:t>
      </w:r>
      <w:r w:rsidR="00DD60A6">
        <w:rPr>
          <w:sz w:val="20"/>
        </w:rPr>
        <w:t xml:space="preserve">– </w:t>
      </w:r>
      <w:proofErr w:type="gramStart"/>
      <w:r w:rsidR="00DD60A6">
        <w:rPr>
          <w:sz w:val="20"/>
        </w:rPr>
        <w:t>Commissioner  Scott</w:t>
      </w:r>
      <w:proofErr w:type="gramEnd"/>
      <w:r w:rsidR="00DD60A6">
        <w:rPr>
          <w:sz w:val="20"/>
        </w:rPr>
        <w:t xml:space="preserve"> made a motion to approve one buoy. Commissioner </w:t>
      </w:r>
      <w:proofErr w:type="spellStart"/>
      <w:r w:rsidR="00DD60A6">
        <w:rPr>
          <w:sz w:val="20"/>
        </w:rPr>
        <w:t>Gerke</w:t>
      </w:r>
      <w:proofErr w:type="spellEnd"/>
      <w:r w:rsidR="00DD60A6">
        <w:rPr>
          <w:sz w:val="20"/>
        </w:rPr>
        <w:t xml:space="preserve"> seconded. Commissioner </w:t>
      </w:r>
      <w:proofErr w:type="spellStart"/>
      <w:r w:rsidR="00DD60A6">
        <w:rPr>
          <w:sz w:val="20"/>
        </w:rPr>
        <w:t>Eddinger</w:t>
      </w:r>
      <w:proofErr w:type="spellEnd"/>
      <w:r w:rsidR="00DD60A6">
        <w:rPr>
          <w:sz w:val="20"/>
        </w:rPr>
        <w:t xml:space="preserve"> requested a committee be formed to review the process. Commissioner Scott agreed. Commissioner Wilson is concerned about the location of the buoy. Chairman </w:t>
      </w:r>
      <w:proofErr w:type="spellStart"/>
      <w:r w:rsidR="00DD60A6">
        <w:rPr>
          <w:sz w:val="20"/>
        </w:rPr>
        <w:t>Gerke</w:t>
      </w:r>
      <w:proofErr w:type="spellEnd"/>
      <w:r w:rsidR="00DD60A6">
        <w:rPr>
          <w:sz w:val="20"/>
        </w:rPr>
        <w:t xml:space="preserve"> agrees that older buoys were placed before the marine commission was involved and trying to remove them is difficult and costly. Mr. </w:t>
      </w:r>
      <w:proofErr w:type="spellStart"/>
      <w:r w:rsidR="00DD60A6">
        <w:rPr>
          <w:sz w:val="20"/>
        </w:rPr>
        <w:t>Herrault</w:t>
      </w:r>
      <w:proofErr w:type="spellEnd"/>
      <w:r w:rsidR="00DD60A6">
        <w:rPr>
          <w:sz w:val="20"/>
        </w:rPr>
        <w:t xml:space="preserve"> has met the conditions and should have at least one buoy approved. </w:t>
      </w:r>
      <w:r w:rsidR="00702AA3">
        <w:rPr>
          <w:sz w:val="20"/>
        </w:rPr>
        <w:t xml:space="preserve">Commissioner Scott and Chairman </w:t>
      </w:r>
      <w:proofErr w:type="spellStart"/>
      <w:r w:rsidR="00702AA3">
        <w:rPr>
          <w:sz w:val="20"/>
        </w:rPr>
        <w:t>Gerke</w:t>
      </w:r>
      <w:proofErr w:type="spellEnd"/>
      <w:r w:rsidR="00702AA3">
        <w:rPr>
          <w:sz w:val="20"/>
        </w:rPr>
        <w:t xml:space="preserve"> in favor, Commissioner Wilson and Commissioner </w:t>
      </w:r>
      <w:proofErr w:type="spellStart"/>
      <w:r w:rsidR="00702AA3">
        <w:rPr>
          <w:sz w:val="20"/>
        </w:rPr>
        <w:t>Eddinger</w:t>
      </w:r>
      <w:proofErr w:type="spellEnd"/>
      <w:r w:rsidR="00702AA3">
        <w:rPr>
          <w:sz w:val="20"/>
        </w:rPr>
        <w:t xml:space="preserve"> against. </w:t>
      </w:r>
      <w:r w:rsidR="00013D06">
        <w:rPr>
          <w:sz w:val="20"/>
        </w:rPr>
        <w:t>A voting tie resulted in t</w:t>
      </w:r>
      <w:r w:rsidR="00702AA3">
        <w:rPr>
          <w:sz w:val="20"/>
        </w:rPr>
        <w:t xml:space="preserve">he application </w:t>
      </w:r>
      <w:r w:rsidR="00013D06">
        <w:rPr>
          <w:sz w:val="20"/>
        </w:rPr>
        <w:t>n</w:t>
      </w:r>
      <w:r w:rsidR="00702AA3">
        <w:rPr>
          <w:sz w:val="20"/>
        </w:rPr>
        <w:t xml:space="preserve">ot </w:t>
      </w:r>
      <w:r w:rsidR="00013D06">
        <w:rPr>
          <w:sz w:val="20"/>
        </w:rPr>
        <w:t xml:space="preserve">being </w:t>
      </w:r>
      <w:r w:rsidR="00702AA3">
        <w:rPr>
          <w:sz w:val="20"/>
        </w:rPr>
        <w:t xml:space="preserve">approved. </w:t>
      </w:r>
    </w:p>
    <w:p w14:paraId="358C6C29" w14:textId="77777777" w:rsidR="00A15BBF" w:rsidRPr="00A15BBF" w:rsidRDefault="00A15BBF" w:rsidP="00A15BBF">
      <w:pPr>
        <w:pStyle w:val="ListParagraph"/>
        <w:rPr>
          <w:sz w:val="20"/>
        </w:rPr>
      </w:pPr>
    </w:p>
    <w:p w14:paraId="671E3749" w14:textId="77777777" w:rsidR="00565B28" w:rsidRDefault="00B47E06" w:rsidP="00D52347">
      <w:pPr>
        <w:rPr>
          <w:sz w:val="20"/>
        </w:rPr>
      </w:pPr>
      <w:r w:rsidRPr="00F34CCD">
        <w:rPr>
          <w:b/>
          <w:szCs w:val="24"/>
        </w:rPr>
        <w:t>Rafting Applications</w:t>
      </w:r>
      <w:r w:rsidR="00D52347" w:rsidRPr="00F34CCD">
        <w:rPr>
          <w:sz w:val="20"/>
        </w:rPr>
        <w:t xml:space="preserve"> </w:t>
      </w:r>
    </w:p>
    <w:p w14:paraId="0D3BD5EC" w14:textId="77777777" w:rsidR="004B79C6" w:rsidRDefault="004B79C6" w:rsidP="00B47E06">
      <w:pPr>
        <w:rPr>
          <w:b/>
          <w:szCs w:val="24"/>
        </w:rPr>
      </w:pPr>
    </w:p>
    <w:p w14:paraId="4B8A6F83" w14:textId="77777777" w:rsidR="004C0978" w:rsidRPr="009F3EB4" w:rsidRDefault="00D769B0" w:rsidP="00B47E06">
      <w:pPr>
        <w:rPr>
          <w:b/>
          <w:sz w:val="20"/>
        </w:rPr>
      </w:pPr>
      <w:r>
        <w:rPr>
          <w:b/>
          <w:szCs w:val="24"/>
        </w:rPr>
        <w:t>Charter Boat Applications</w:t>
      </w:r>
    </w:p>
    <w:p w14:paraId="18E4D7F3" w14:textId="77777777" w:rsidR="002A7251" w:rsidRPr="002A7251" w:rsidRDefault="002A7251" w:rsidP="00B47E06">
      <w:pPr>
        <w:rPr>
          <w:sz w:val="20"/>
        </w:rPr>
      </w:pPr>
    </w:p>
    <w:p w14:paraId="1E3D3336" w14:textId="77777777" w:rsidR="00B47E06" w:rsidRDefault="00B47E06" w:rsidP="00B47E06">
      <w:pPr>
        <w:rPr>
          <w:b/>
          <w:szCs w:val="24"/>
          <w:u w:val="single"/>
        </w:rPr>
      </w:pPr>
      <w:r w:rsidRPr="008F1A2A">
        <w:rPr>
          <w:b/>
          <w:szCs w:val="24"/>
          <w:u w:val="single"/>
        </w:rPr>
        <w:t>Variances</w:t>
      </w:r>
    </w:p>
    <w:p w14:paraId="2CE25F5B" w14:textId="77777777" w:rsidR="00D35BCA" w:rsidRDefault="00D35BCA" w:rsidP="00B47E06">
      <w:pPr>
        <w:rPr>
          <w:sz w:val="20"/>
        </w:rPr>
      </w:pPr>
      <w:r w:rsidRPr="00D35BCA">
        <w:rPr>
          <w:sz w:val="20"/>
        </w:rPr>
        <w:t>None</w:t>
      </w:r>
    </w:p>
    <w:p w14:paraId="0370FD81" w14:textId="77777777" w:rsidR="00F241E2" w:rsidRDefault="00F241E2" w:rsidP="00B47E06">
      <w:pPr>
        <w:rPr>
          <w:sz w:val="20"/>
        </w:rPr>
      </w:pPr>
    </w:p>
    <w:p w14:paraId="20B9F05E" w14:textId="77777777" w:rsidR="00E1073F" w:rsidRDefault="00106A68" w:rsidP="00B47E06">
      <w:pPr>
        <w:rPr>
          <w:sz w:val="20"/>
        </w:rPr>
      </w:pPr>
      <w:r>
        <w:rPr>
          <w:b/>
          <w:szCs w:val="24"/>
          <w:u w:val="single"/>
        </w:rPr>
        <w:t>PERMITS</w:t>
      </w:r>
      <w:r w:rsidR="00E1073F">
        <w:rPr>
          <w:sz w:val="20"/>
        </w:rPr>
        <w:t xml:space="preserve"> </w:t>
      </w:r>
    </w:p>
    <w:p w14:paraId="184709F6" w14:textId="77777777" w:rsidR="00712A73" w:rsidRPr="00712A73" w:rsidRDefault="00712A73" w:rsidP="00B47E06">
      <w:pPr>
        <w:rPr>
          <w:sz w:val="20"/>
        </w:rPr>
      </w:pPr>
      <w:r w:rsidRPr="00712A73">
        <w:rPr>
          <w:sz w:val="20"/>
        </w:rPr>
        <w:t>None</w:t>
      </w:r>
    </w:p>
    <w:p w14:paraId="7855E49A" w14:textId="77777777" w:rsidR="0071716E" w:rsidRDefault="0071716E" w:rsidP="00012F37">
      <w:pPr>
        <w:rPr>
          <w:b/>
          <w:szCs w:val="24"/>
          <w:u w:val="single"/>
        </w:rPr>
      </w:pPr>
    </w:p>
    <w:p w14:paraId="122FD7AB" w14:textId="77777777" w:rsidR="005F17CD" w:rsidRPr="005F17CD" w:rsidRDefault="00B47E06" w:rsidP="00012F37">
      <w:pPr>
        <w:rPr>
          <w:b/>
          <w:szCs w:val="24"/>
          <w:u w:val="single"/>
        </w:rPr>
      </w:pPr>
      <w:r w:rsidRPr="009A256F">
        <w:rPr>
          <w:b/>
          <w:szCs w:val="24"/>
          <w:u w:val="single"/>
        </w:rPr>
        <w:t>FERC Applications</w:t>
      </w:r>
    </w:p>
    <w:p w14:paraId="50716801" w14:textId="77777777" w:rsidR="002A7251" w:rsidRDefault="00712A73" w:rsidP="00B05F1B">
      <w:pPr>
        <w:rPr>
          <w:sz w:val="20"/>
        </w:rPr>
      </w:pPr>
      <w:r>
        <w:rPr>
          <w:sz w:val="20"/>
        </w:rPr>
        <w:t>None</w:t>
      </w:r>
    </w:p>
    <w:p w14:paraId="29AFC0A3" w14:textId="77777777" w:rsidR="00457597" w:rsidRDefault="00457597" w:rsidP="00B05F1B">
      <w:pPr>
        <w:rPr>
          <w:sz w:val="20"/>
        </w:rPr>
      </w:pPr>
    </w:p>
    <w:p w14:paraId="567DF1A0" w14:textId="77777777" w:rsidR="0071716E" w:rsidRDefault="0071716E" w:rsidP="0071716E">
      <w:pPr>
        <w:rPr>
          <w:b/>
          <w:szCs w:val="24"/>
          <w:u w:val="single"/>
        </w:rPr>
      </w:pPr>
      <w:r>
        <w:rPr>
          <w:b/>
          <w:szCs w:val="24"/>
          <w:u w:val="single"/>
        </w:rPr>
        <w:t>Administrative M</w:t>
      </w:r>
      <w:r w:rsidRPr="00BB2BDF">
        <w:rPr>
          <w:b/>
          <w:szCs w:val="24"/>
          <w:u w:val="single"/>
        </w:rPr>
        <w:t>atters</w:t>
      </w:r>
    </w:p>
    <w:p w14:paraId="38AB5ABF" w14:textId="5DE23C0E" w:rsidR="000E2C16" w:rsidRDefault="00EE76F1" w:rsidP="0071716E">
      <w:pPr>
        <w:rPr>
          <w:sz w:val="20"/>
        </w:rPr>
      </w:pPr>
      <w:r>
        <w:rPr>
          <w:sz w:val="20"/>
        </w:rPr>
        <w:t>Commissioners were advised that the budget for Contractual Services &amp; Risk Management was reduced by $1000 each and the budget for Boater Education &amp; Hydrilla Management was increased by $1000 each. These b</w:t>
      </w:r>
      <w:bookmarkStart w:id="2" w:name="_GoBack"/>
      <w:bookmarkEnd w:id="2"/>
      <w:r w:rsidR="00702AA3">
        <w:rPr>
          <w:sz w:val="20"/>
        </w:rPr>
        <w:t xml:space="preserve">udget line items have been recategorized to meet financial obligations without using any reserves. </w:t>
      </w:r>
    </w:p>
    <w:p w14:paraId="20C52023" w14:textId="77777777" w:rsidR="001E4BC5" w:rsidRDefault="001E4BC5" w:rsidP="0071716E">
      <w:pPr>
        <w:rPr>
          <w:sz w:val="20"/>
        </w:rPr>
      </w:pPr>
    </w:p>
    <w:p w14:paraId="456EB4E2" w14:textId="77777777" w:rsidR="009F3EB4" w:rsidRDefault="0071716E">
      <w:pPr>
        <w:rPr>
          <w:b/>
          <w:szCs w:val="24"/>
          <w:u w:val="single"/>
        </w:rPr>
      </w:pPr>
      <w:r w:rsidRPr="006E4B4C">
        <w:rPr>
          <w:b/>
          <w:szCs w:val="24"/>
          <w:u w:val="single"/>
        </w:rPr>
        <w:t>Adjournment</w:t>
      </w:r>
    </w:p>
    <w:p w14:paraId="431E1798" w14:textId="77777777" w:rsidR="009F3EB4" w:rsidRDefault="009F3EB4">
      <w:pPr>
        <w:rPr>
          <w:b/>
          <w:szCs w:val="24"/>
          <w:u w:val="single"/>
        </w:rPr>
      </w:pPr>
    </w:p>
    <w:p w14:paraId="747C05B8" w14:textId="61C40AE5" w:rsidR="0071716E" w:rsidRPr="001B6A09" w:rsidRDefault="00576E0B">
      <w:pPr>
        <w:rPr>
          <w:sz w:val="20"/>
        </w:rPr>
      </w:pPr>
      <w:r>
        <w:rPr>
          <w:sz w:val="20"/>
        </w:rPr>
        <w:t xml:space="preserve">The next meeting will be </w:t>
      </w:r>
      <w:r w:rsidR="00A76B00">
        <w:rPr>
          <w:sz w:val="20"/>
        </w:rPr>
        <w:t>May 13</w:t>
      </w:r>
      <w:r w:rsidR="00F22D45">
        <w:rPr>
          <w:sz w:val="20"/>
        </w:rPr>
        <w:t>, 2019</w:t>
      </w:r>
      <w:r w:rsidR="00555B57">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8:21pm</w:t>
      </w:r>
      <w:r w:rsidR="00DF0C3E">
        <w:rPr>
          <w:sz w:val="20"/>
        </w:rPr>
        <w:t>.</w:t>
      </w:r>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E1A0" w14:textId="77777777" w:rsidR="00707B54" w:rsidRDefault="00707B54">
      <w:r>
        <w:separator/>
      </w:r>
    </w:p>
  </w:endnote>
  <w:endnote w:type="continuationSeparator" w:id="0">
    <w:p w14:paraId="40080640" w14:textId="77777777" w:rsidR="00707B54" w:rsidRDefault="0070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74DC" w14:textId="77777777" w:rsidR="003D6E91" w:rsidRDefault="003D6E91">
    <w:pPr>
      <w:jc w:val="center"/>
      <w:rPr>
        <w:color w:val="808080"/>
      </w:rPr>
    </w:pPr>
  </w:p>
  <w:p w14:paraId="73F3E7E5" w14:textId="77777777" w:rsidR="003D6E91" w:rsidRDefault="003D6E91">
    <w:pPr>
      <w:pStyle w:val="Footer"/>
      <w:jc w:val="center"/>
      <w:rPr>
        <w:rFonts w:ascii="Times New Roman" w:hAnsi="Times New Roman"/>
        <w:color w:val="008000"/>
      </w:rPr>
    </w:pPr>
  </w:p>
  <w:p w14:paraId="6F14436F"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29EC" w14:textId="77777777" w:rsidR="00707B54" w:rsidRDefault="00707B54">
      <w:r>
        <w:separator/>
      </w:r>
    </w:p>
  </w:footnote>
  <w:footnote w:type="continuationSeparator" w:id="0">
    <w:p w14:paraId="61455A06" w14:textId="77777777" w:rsidR="00707B54" w:rsidRDefault="0070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8062"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37448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5"/>
  </w:num>
  <w:num w:numId="5">
    <w:abstractNumId w:val="0"/>
  </w:num>
  <w:num w:numId="6">
    <w:abstractNumId w:val="16"/>
  </w:num>
  <w:num w:numId="7">
    <w:abstractNumId w:val="21"/>
  </w:num>
  <w:num w:numId="8">
    <w:abstractNumId w:val="19"/>
  </w:num>
  <w:num w:numId="9">
    <w:abstractNumId w:val="3"/>
  </w:num>
  <w:num w:numId="10">
    <w:abstractNumId w:val="27"/>
  </w:num>
  <w:num w:numId="11">
    <w:abstractNumId w:val="26"/>
  </w:num>
  <w:num w:numId="12">
    <w:abstractNumId w:val="11"/>
  </w:num>
  <w:num w:numId="13">
    <w:abstractNumId w:val="6"/>
  </w:num>
  <w:num w:numId="14">
    <w:abstractNumId w:val="5"/>
  </w:num>
  <w:num w:numId="15">
    <w:abstractNumId w:val="14"/>
  </w:num>
  <w:num w:numId="16">
    <w:abstractNumId w:val="1"/>
  </w:num>
  <w:num w:numId="17">
    <w:abstractNumId w:val="29"/>
  </w:num>
  <w:num w:numId="18">
    <w:abstractNumId w:val="7"/>
  </w:num>
  <w:num w:numId="19">
    <w:abstractNumId w:val="17"/>
  </w:num>
  <w:num w:numId="20">
    <w:abstractNumId w:val="22"/>
  </w:num>
  <w:num w:numId="21">
    <w:abstractNumId w:val="25"/>
  </w:num>
  <w:num w:numId="22">
    <w:abstractNumId w:val="9"/>
  </w:num>
  <w:num w:numId="23">
    <w:abstractNumId w:val="24"/>
  </w:num>
  <w:num w:numId="24">
    <w:abstractNumId w:val="18"/>
  </w:num>
  <w:num w:numId="25">
    <w:abstractNumId w:val="2"/>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10"/>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40F11"/>
    <w:rsid w:val="00141461"/>
    <w:rsid w:val="001450E6"/>
    <w:rsid w:val="00145161"/>
    <w:rsid w:val="0014556F"/>
    <w:rsid w:val="00147332"/>
    <w:rsid w:val="00147593"/>
    <w:rsid w:val="001477AF"/>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65E4"/>
    <w:rsid w:val="002974F8"/>
    <w:rsid w:val="00297575"/>
    <w:rsid w:val="00297F5F"/>
    <w:rsid w:val="002A0316"/>
    <w:rsid w:val="002A04BB"/>
    <w:rsid w:val="002A3FCC"/>
    <w:rsid w:val="002A4840"/>
    <w:rsid w:val="002A5942"/>
    <w:rsid w:val="002A6565"/>
    <w:rsid w:val="002A7251"/>
    <w:rsid w:val="002A7B3A"/>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BE7"/>
    <w:rsid w:val="00403D9B"/>
    <w:rsid w:val="00405308"/>
    <w:rsid w:val="00405413"/>
    <w:rsid w:val="00405528"/>
    <w:rsid w:val="004065FC"/>
    <w:rsid w:val="00407128"/>
    <w:rsid w:val="00410FFA"/>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950"/>
    <w:rsid w:val="005B46F3"/>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2F1"/>
    <w:rsid w:val="00615AD2"/>
    <w:rsid w:val="006167F7"/>
    <w:rsid w:val="00616B97"/>
    <w:rsid w:val="006173EE"/>
    <w:rsid w:val="006177C0"/>
    <w:rsid w:val="0061791F"/>
    <w:rsid w:val="00622725"/>
    <w:rsid w:val="00625467"/>
    <w:rsid w:val="006265A8"/>
    <w:rsid w:val="0062696F"/>
    <w:rsid w:val="00627758"/>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1FEA"/>
    <w:rsid w:val="007A2288"/>
    <w:rsid w:val="007A238C"/>
    <w:rsid w:val="007A5263"/>
    <w:rsid w:val="007A58C8"/>
    <w:rsid w:val="007A6F36"/>
    <w:rsid w:val="007A7018"/>
    <w:rsid w:val="007B012D"/>
    <w:rsid w:val="007B1C11"/>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229A"/>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4755"/>
    <w:rsid w:val="00C357EA"/>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E12"/>
    <w:rsid w:val="00E02E28"/>
    <w:rsid w:val="00E04BB8"/>
    <w:rsid w:val="00E057D0"/>
    <w:rsid w:val="00E05E5B"/>
    <w:rsid w:val="00E06A1E"/>
    <w:rsid w:val="00E07035"/>
    <w:rsid w:val="00E10500"/>
    <w:rsid w:val="00E1073F"/>
    <w:rsid w:val="00E12C11"/>
    <w:rsid w:val="00E12C91"/>
    <w:rsid w:val="00E13181"/>
    <w:rsid w:val="00E13829"/>
    <w:rsid w:val="00E14383"/>
    <w:rsid w:val="00E14F04"/>
    <w:rsid w:val="00E15B80"/>
    <w:rsid w:val="00E15FB0"/>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60BB7"/>
    <w:rsid w:val="00F615F6"/>
    <w:rsid w:val="00F62CC8"/>
    <w:rsid w:val="00F6334F"/>
    <w:rsid w:val="00F65995"/>
    <w:rsid w:val="00F65DBF"/>
    <w:rsid w:val="00F67670"/>
    <w:rsid w:val="00F67C40"/>
    <w:rsid w:val="00F706B0"/>
    <w:rsid w:val="00F71137"/>
    <w:rsid w:val="00F719A1"/>
    <w:rsid w:val="00F71C97"/>
    <w:rsid w:val="00F71EDE"/>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EAEECF"/>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6C8A-24B1-4C81-9596-80AAD0B2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1439</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9272</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4</cp:revision>
  <cp:lastPrinted>2019-03-11T00:15:00Z</cp:lastPrinted>
  <dcterms:created xsi:type="dcterms:W3CDTF">2019-04-07T17:46:00Z</dcterms:created>
  <dcterms:modified xsi:type="dcterms:W3CDTF">2019-04-15T00:13:00Z</dcterms:modified>
</cp:coreProperties>
</file>