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662E2396" w14:textId="77777777" w:rsidTr="0071716E">
        <w:trPr>
          <w:trHeight w:val="1800"/>
        </w:trPr>
        <w:tc>
          <w:tcPr>
            <w:tcW w:w="2952" w:type="dxa"/>
          </w:tcPr>
          <w:p w14:paraId="0986F25B" w14:textId="77777777" w:rsidR="0071716E" w:rsidRDefault="0071716E" w:rsidP="0071716E">
            <w:pPr>
              <w:pStyle w:val="Heading3"/>
              <w:rPr>
                <w:rFonts w:ascii="Arial" w:hAnsi="Arial" w:cs="Arial"/>
                <w:sz w:val="20"/>
              </w:rPr>
            </w:pPr>
          </w:p>
          <w:p w14:paraId="190C43E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54F46C70" wp14:editId="3FF0E39F">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695F3A0" w14:textId="77777777" w:rsidR="0071716E" w:rsidRPr="003A586A" w:rsidRDefault="0071716E" w:rsidP="0071716E">
            <w:pPr>
              <w:pStyle w:val="Heading4"/>
              <w:rPr>
                <w:rFonts w:ascii="Arial" w:hAnsi="Arial" w:cs="Arial"/>
              </w:rPr>
            </w:pPr>
          </w:p>
        </w:tc>
        <w:tc>
          <w:tcPr>
            <w:tcW w:w="4176" w:type="dxa"/>
          </w:tcPr>
          <w:p w14:paraId="41AFFA85" w14:textId="77777777" w:rsidR="0071716E" w:rsidRDefault="0071716E" w:rsidP="0071716E">
            <w:pPr>
              <w:pStyle w:val="Heading3"/>
              <w:rPr>
                <w:rFonts w:ascii="Arial" w:hAnsi="Arial" w:cs="Arial"/>
                <w:sz w:val="20"/>
              </w:rPr>
            </w:pPr>
          </w:p>
          <w:p w14:paraId="172A9F67" w14:textId="77777777" w:rsidR="0071716E" w:rsidRDefault="0071716E" w:rsidP="0071716E">
            <w:pPr>
              <w:pStyle w:val="Heading3"/>
              <w:rPr>
                <w:rFonts w:ascii="Arial" w:hAnsi="Arial" w:cs="Arial"/>
                <w:sz w:val="20"/>
              </w:rPr>
            </w:pPr>
          </w:p>
          <w:p w14:paraId="5931F926" w14:textId="77777777" w:rsidR="0071716E" w:rsidRDefault="0071716E" w:rsidP="0071716E">
            <w:pPr>
              <w:pStyle w:val="Heading3"/>
              <w:rPr>
                <w:rFonts w:ascii="Arial" w:hAnsi="Arial" w:cs="Arial"/>
                <w:sz w:val="20"/>
              </w:rPr>
            </w:pPr>
          </w:p>
          <w:p w14:paraId="6D3012A0" w14:textId="77777777" w:rsidR="0071716E" w:rsidRDefault="0071716E" w:rsidP="0071716E">
            <w:pPr>
              <w:pStyle w:val="Heading3"/>
              <w:rPr>
                <w:rFonts w:ascii="Arial" w:hAnsi="Arial" w:cs="Arial"/>
                <w:szCs w:val="22"/>
              </w:rPr>
            </w:pPr>
          </w:p>
          <w:p w14:paraId="68476C93" w14:textId="77777777" w:rsidR="0071716E" w:rsidRDefault="0071716E" w:rsidP="0071716E">
            <w:pPr>
              <w:pStyle w:val="Heading3"/>
              <w:rPr>
                <w:rFonts w:ascii="Arial" w:hAnsi="Arial" w:cs="Arial"/>
                <w:szCs w:val="22"/>
              </w:rPr>
            </w:pPr>
          </w:p>
          <w:p w14:paraId="171D2556" w14:textId="77777777" w:rsidR="0071716E" w:rsidRDefault="0071716E" w:rsidP="0071716E">
            <w:pPr>
              <w:pStyle w:val="Heading3"/>
              <w:rPr>
                <w:rFonts w:ascii="Arial" w:hAnsi="Arial" w:cs="Arial"/>
                <w:szCs w:val="22"/>
              </w:rPr>
            </w:pPr>
            <w:r>
              <w:rPr>
                <w:rFonts w:ascii="Arial" w:hAnsi="Arial" w:cs="Arial"/>
                <w:szCs w:val="22"/>
              </w:rPr>
              <w:t xml:space="preserve">              </w:t>
            </w:r>
          </w:p>
          <w:p w14:paraId="542E173A"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073DF4C0"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6EE313B5"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1877FC2B" w14:textId="77777777" w:rsidR="0071716E" w:rsidRPr="00B24C91" w:rsidRDefault="0071716E" w:rsidP="0071716E">
            <w:pPr>
              <w:pStyle w:val="Heading5"/>
              <w:tabs>
                <w:tab w:val="right" w:pos="2952"/>
                <w:tab w:val="right" w:pos="3996"/>
              </w:tabs>
              <w:ind w:left="36"/>
              <w:jc w:val="left"/>
              <w:rPr>
                <w:rFonts w:ascii="Arial" w:hAnsi="Arial" w:cs="Arial"/>
              </w:rPr>
            </w:pPr>
          </w:p>
          <w:p w14:paraId="4E11C960"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6733D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13D131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7F11BAC8"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63786A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B35F2E8"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5FB4B59A" w14:textId="77777777" w:rsidR="0071716E" w:rsidRPr="000F422D" w:rsidRDefault="0071716E" w:rsidP="0071716E">
            <w:pPr>
              <w:rPr>
                <w:sz w:val="22"/>
                <w:szCs w:val="22"/>
                <w:lang w:val="fr-FR"/>
              </w:rPr>
            </w:pPr>
            <w:r w:rsidRPr="000F422D">
              <w:rPr>
                <w:sz w:val="22"/>
                <w:szCs w:val="22"/>
                <w:lang w:val="fr-FR"/>
              </w:rPr>
              <w:t xml:space="preserve">            </w:t>
            </w:r>
          </w:p>
          <w:p w14:paraId="32A7B095" w14:textId="77777777" w:rsidR="0071716E" w:rsidRPr="003B16C9" w:rsidRDefault="0071716E" w:rsidP="0071716E">
            <w:pPr>
              <w:tabs>
                <w:tab w:val="right" w:pos="2952"/>
                <w:tab w:val="right" w:pos="3258"/>
              </w:tabs>
              <w:ind w:left="36"/>
              <w:rPr>
                <w:rFonts w:cs="Arial"/>
                <w:sz w:val="20"/>
                <w:lang w:val="fr-FR"/>
              </w:rPr>
            </w:pPr>
          </w:p>
        </w:tc>
      </w:tr>
    </w:tbl>
    <w:p w14:paraId="13181B12" w14:textId="77777777" w:rsidR="00B47E06" w:rsidRDefault="00170A6F" w:rsidP="00170A6F">
      <w:pPr>
        <w:ind w:left="2880" w:firstLine="720"/>
        <w:rPr>
          <w:rFonts w:cs="Arial"/>
          <w:b/>
          <w:sz w:val="32"/>
          <w:szCs w:val="32"/>
          <w:u w:val="single"/>
        </w:rPr>
      </w:pPr>
      <w:bookmarkStart w:id="0" w:name="OLE_LINK1"/>
      <w:bookmarkStart w:id="1"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1ED33265" w14:textId="77777777" w:rsidR="008A3C8C" w:rsidRPr="00E15FB0" w:rsidRDefault="008A3C8C" w:rsidP="00E9155D">
      <w:pPr>
        <w:jc w:val="center"/>
        <w:rPr>
          <w:rFonts w:cs="Arial"/>
          <w:sz w:val="32"/>
          <w:szCs w:val="32"/>
        </w:rPr>
      </w:pPr>
    </w:p>
    <w:p w14:paraId="274110A7" w14:textId="7D64B1B0" w:rsidR="00165B66" w:rsidRPr="00913FD5" w:rsidRDefault="00CE28D1" w:rsidP="00BA0980">
      <w:pPr>
        <w:jc w:val="center"/>
        <w:rPr>
          <w:rFonts w:cs="Arial"/>
          <w:b/>
          <w:szCs w:val="24"/>
        </w:rPr>
      </w:pPr>
      <w:r>
        <w:rPr>
          <w:rFonts w:cs="Arial"/>
          <w:b/>
          <w:szCs w:val="24"/>
        </w:rPr>
        <w:t xml:space="preserve">June 10, </w:t>
      </w:r>
      <w:r w:rsidR="00154B42">
        <w:rPr>
          <w:rFonts w:cs="Arial"/>
          <w:b/>
          <w:szCs w:val="24"/>
        </w:rPr>
        <w:t>2019</w:t>
      </w:r>
    </w:p>
    <w:p w14:paraId="0628A6D8"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60956D94" w14:textId="77777777" w:rsidR="00B47E06" w:rsidRDefault="00B47E06" w:rsidP="008D56F4">
      <w:pPr>
        <w:rPr>
          <w:rFonts w:cs="Arial"/>
          <w:b/>
          <w:szCs w:val="24"/>
          <w:u w:val="single"/>
        </w:rPr>
      </w:pPr>
    </w:p>
    <w:p w14:paraId="5F99C10C" w14:textId="77777777" w:rsidR="000943C0" w:rsidRDefault="000943C0" w:rsidP="00B47E06">
      <w:pPr>
        <w:rPr>
          <w:rFonts w:cs="Arial"/>
          <w:b/>
          <w:szCs w:val="24"/>
          <w:u w:val="single"/>
        </w:rPr>
      </w:pPr>
    </w:p>
    <w:p w14:paraId="288FD3FC"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30C4303B"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717B1E6C" w14:textId="3684D998"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r w:rsidR="0088135E">
        <w:rPr>
          <w:sz w:val="20"/>
        </w:rPr>
        <w:t>(absent)</w:t>
      </w:r>
    </w:p>
    <w:p w14:paraId="1B4B1105" w14:textId="07D32D3C"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29D8A2FE" w14:textId="27198031"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r w:rsidR="00B927FB">
        <w:rPr>
          <w:sz w:val="20"/>
        </w:rPr>
        <w:t>(absent)</w:t>
      </w:r>
    </w:p>
    <w:p w14:paraId="76F1AA42"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301DAAD3" w14:textId="77777777" w:rsidR="00DD46BF" w:rsidRDefault="00DD46BF" w:rsidP="00B47E06">
      <w:pPr>
        <w:rPr>
          <w:sz w:val="20"/>
        </w:rPr>
      </w:pPr>
    </w:p>
    <w:p w14:paraId="7D2F3C70" w14:textId="77777777" w:rsidR="00861ACD" w:rsidRPr="00E42538" w:rsidRDefault="00861ACD" w:rsidP="00B47E06">
      <w:pPr>
        <w:rPr>
          <w:sz w:val="20"/>
        </w:rPr>
      </w:pPr>
    </w:p>
    <w:p w14:paraId="182E8216" w14:textId="77777777" w:rsidR="00005C18" w:rsidRDefault="00B47E06" w:rsidP="00B47E06">
      <w:pPr>
        <w:rPr>
          <w:b/>
          <w:szCs w:val="24"/>
          <w:u w:val="single"/>
        </w:rPr>
      </w:pPr>
      <w:r w:rsidRPr="00A95F78">
        <w:rPr>
          <w:b/>
          <w:szCs w:val="24"/>
          <w:u w:val="single"/>
        </w:rPr>
        <w:t>Staff</w:t>
      </w:r>
      <w:r w:rsidR="00861ACD">
        <w:rPr>
          <w:b/>
          <w:szCs w:val="24"/>
          <w:u w:val="single"/>
        </w:rPr>
        <w:t>:</w:t>
      </w:r>
    </w:p>
    <w:p w14:paraId="4B4140F6"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2165F556"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5F81A128"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0B106F39" w14:textId="77777777" w:rsidR="00C34755" w:rsidRPr="004D5859" w:rsidRDefault="00C34755" w:rsidP="00B47E06">
      <w:pPr>
        <w:rPr>
          <w:sz w:val="20"/>
        </w:rPr>
      </w:pPr>
    </w:p>
    <w:p w14:paraId="1087A292" w14:textId="77777777" w:rsidR="00C34755" w:rsidRPr="00F529B1" w:rsidRDefault="00F529B1" w:rsidP="00B47E06">
      <w:pPr>
        <w:rPr>
          <w:b/>
          <w:szCs w:val="24"/>
          <w:u w:val="single"/>
        </w:rPr>
      </w:pPr>
      <w:r w:rsidRPr="00F529B1">
        <w:rPr>
          <w:b/>
          <w:szCs w:val="24"/>
          <w:u w:val="single"/>
        </w:rPr>
        <w:t>Call to Order</w:t>
      </w:r>
    </w:p>
    <w:p w14:paraId="3E746BBE" w14:textId="313EF9DD"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A76B00">
        <w:rPr>
          <w:sz w:val="20"/>
        </w:rPr>
        <w:t xml:space="preserve">Chairman John Gerke </w:t>
      </w:r>
      <w:r w:rsidR="00712A73">
        <w:rPr>
          <w:sz w:val="20"/>
        </w:rPr>
        <w:t>at 7:00 pm.</w:t>
      </w:r>
      <w:r w:rsidR="00EC11F4">
        <w:rPr>
          <w:sz w:val="20"/>
        </w:rPr>
        <w:t xml:space="preserve"> </w:t>
      </w:r>
      <w:r w:rsidR="00984009">
        <w:rPr>
          <w:sz w:val="20"/>
        </w:rPr>
        <w:t xml:space="preserve"> </w:t>
      </w:r>
    </w:p>
    <w:p w14:paraId="1356346A"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D25788F" w14:textId="77777777" w:rsidR="00984009" w:rsidRDefault="00984009" w:rsidP="00B47E06">
      <w:pPr>
        <w:rPr>
          <w:b/>
          <w:szCs w:val="24"/>
          <w:u w:val="single"/>
        </w:rPr>
      </w:pPr>
    </w:p>
    <w:p w14:paraId="518EECAD" w14:textId="77777777" w:rsidR="00B47E06" w:rsidRPr="00A95F78" w:rsidRDefault="00B47E06" w:rsidP="00B47E06">
      <w:pPr>
        <w:rPr>
          <w:b/>
          <w:szCs w:val="24"/>
          <w:u w:val="single"/>
        </w:rPr>
      </w:pPr>
      <w:r w:rsidRPr="00A95F78">
        <w:rPr>
          <w:b/>
          <w:szCs w:val="24"/>
          <w:u w:val="single"/>
        </w:rPr>
        <w:t>Minutes</w:t>
      </w:r>
    </w:p>
    <w:p w14:paraId="731A83E2" w14:textId="4AEAC739"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CE28D1">
        <w:rPr>
          <w:sz w:val="20"/>
        </w:rPr>
        <w:t xml:space="preserve">May 13, </w:t>
      </w:r>
      <w:r w:rsidR="00661E20">
        <w:rPr>
          <w:sz w:val="20"/>
        </w:rPr>
        <w:t>201</w:t>
      </w:r>
      <w:r w:rsidR="00246274">
        <w:rPr>
          <w:sz w:val="20"/>
        </w:rPr>
        <w:t>9</w:t>
      </w:r>
      <w:r w:rsidR="00C641EF">
        <w:rPr>
          <w:sz w:val="20"/>
        </w:rPr>
        <w:t xml:space="preserve"> meeting,</w:t>
      </w:r>
      <w:r w:rsidR="002E2B36">
        <w:rPr>
          <w:sz w:val="20"/>
        </w:rPr>
        <w:t xml:space="preserve"> </w:t>
      </w:r>
      <w:r w:rsidR="00F22D45">
        <w:rPr>
          <w:sz w:val="20"/>
        </w:rPr>
        <w:t>a</w:t>
      </w:r>
      <w:r w:rsidR="003274C9">
        <w:rPr>
          <w:sz w:val="20"/>
        </w:rPr>
        <w:t>pproval of the minutes as present</w:t>
      </w:r>
      <w:r w:rsidR="00D769B0">
        <w:rPr>
          <w:sz w:val="20"/>
        </w:rPr>
        <w:t>e</w:t>
      </w:r>
      <w:r w:rsidR="003274C9">
        <w:rPr>
          <w:sz w:val="20"/>
        </w:rPr>
        <w:t>d</w:t>
      </w:r>
      <w:r w:rsidR="00630C31">
        <w:rPr>
          <w:sz w:val="20"/>
        </w:rPr>
        <w:t xml:space="preserve">, with the exception of a spelling error correction of crass carp to grass carp, </w:t>
      </w:r>
      <w:r w:rsidR="00E44FCA">
        <w:rPr>
          <w:sz w:val="20"/>
        </w:rPr>
        <w:t>were</w:t>
      </w:r>
      <w:r w:rsidR="003274C9">
        <w:rPr>
          <w:sz w:val="20"/>
        </w:rPr>
        <w:t xml:space="preserve"> </w:t>
      </w:r>
      <w:r>
        <w:rPr>
          <w:sz w:val="20"/>
        </w:rPr>
        <w:t xml:space="preserve">passed </w:t>
      </w:r>
      <w:r w:rsidR="007112CA">
        <w:rPr>
          <w:sz w:val="20"/>
        </w:rPr>
        <w:t>unanimously.</w:t>
      </w:r>
    </w:p>
    <w:p w14:paraId="5B42698A" w14:textId="77777777" w:rsidR="00861ACD" w:rsidRDefault="00861ACD" w:rsidP="00B47E06">
      <w:pPr>
        <w:rPr>
          <w:b/>
          <w:szCs w:val="24"/>
          <w:u w:val="single"/>
        </w:rPr>
      </w:pPr>
    </w:p>
    <w:p w14:paraId="1DD7B777"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77A60C05" w14:textId="25E71C49"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6E6FA263" w14:textId="5DD9C5C7" w:rsidR="003B6CB6" w:rsidRDefault="00B927FB" w:rsidP="00CE28D1">
      <w:pPr>
        <w:pStyle w:val="ListParagraph"/>
        <w:numPr>
          <w:ilvl w:val="0"/>
          <w:numId w:val="32"/>
        </w:numPr>
        <w:rPr>
          <w:sz w:val="20"/>
        </w:rPr>
      </w:pPr>
      <w:r>
        <w:rPr>
          <w:sz w:val="20"/>
        </w:rPr>
        <w:t xml:space="preserve">LKN is full and upper lakes are full as well. Be cautious of debris and islands that have become shoals. </w:t>
      </w:r>
    </w:p>
    <w:p w14:paraId="06854A06" w14:textId="0C67785D" w:rsidR="00B927FB" w:rsidRDefault="00B927FB" w:rsidP="00CE28D1">
      <w:pPr>
        <w:pStyle w:val="ListParagraph"/>
        <w:numPr>
          <w:ilvl w:val="0"/>
          <w:numId w:val="32"/>
        </w:numPr>
        <w:rPr>
          <w:sz w:val="20"/>
        </w:rPr>
      </w:pPr>
      <w:r>
        <w:rPr>
          <w:sz w:val="20"/>
        </w:rPr>
        <w:t>Water temp is above 70 and we are anticipating the hydrilla to begin sprouting. Please notify the LNMC if you see any hydrilla. We are encouraged that the grass carp will help to control the hydrilla growth.</w:t>
      </w:r>
    </w:p>
    <w:p w14:paraId="5F29038E" w14:textId="013414FC" w:rsidR="00B927FB" w:rsidRDefault="00B927FB" w:rsidP="00B927FB">
      <w:pPr>
        <w:pStyle w:val="ListParagraph"/>
        <w:numPr>
          <w:ilvl w:val="0"/>
          <w:numId w:val="32"/>
        </w:numPr>
        <w:rPr>
          <w:sz w:val="20"/>
        </w:rPr>
      </w:pPr>
      <w:r>
        <w:rPr>
          <w:sz w:val="20"/>
        </w:rPr>
        <w:t>Current discussions with the NC Wildlife and DEQ for a plan going forward to continue to manage the hydrilla on LKN. Anticipate a meeting at the end of July.</w:t>
      </w:r>
    </w:p>
    <w:p w14:paraId="4615B122" w14:textId="0589F6A5" w:rsidR="00B927FB" w:rsidRDefault="00B927FB" w:rsidP="00B927FB">
      <w:pPr>
        <w:pStyle w:val="ListParagraph"/>
        <w:numPr>
          <w:ilvl w:val="0"/>
          <w:numId w:val="32"/>
        </w:numPr>
        <w:rPr>
          <w:sz w:val="20"/>
        </w:rPr>
      </w:pPr>
      <w:r>
        <w:rPr>
          <w:sz w:val="20"/>
        </w:rPr>
        <w:t xml:space="preserve">Thank you to America’s Boating Club for their inspection of all of the LKN ATONS. </w:t>
      </w:r>
      <w:r w:rsidR="00630C31">
        <w:rPr>
          <w:sz w:val="20"/>
        </w:rPr>
        <w:t>Extremely helpful with the heavy boating season upon us.</w:t>
      </w:r>
    </w:p>
    <w:p w14:paraId="18C7D1F0" w14:textId="5D1BC5E0" w:rsidR="00630C31" w:rsidRPr="00B927FB" w:rsidRDefault="00630C31" w:rsidP="00B927FB">
      <w:pPr>
        <w:pStyle w:val="ListParagraph"/>
        <w:numPr>
          <w:ilvl w:val="0"/>
          <w:numId w:val="32"/>
        </w:numPr>
        <w:rPr>
          <w:sz w:val="20"/>
        </w:rPr>
      </w:pPr>
      <w:r>
        <w:rPr>
          <w:sz w:val="20"/>
        </w:rPr>
        <w:t>Met last week with law enforcement at the Cornelius police department. Great discussion regarding issues on the lake. Agreed to hand out the LNMC brochure with all lake regulations during the Lake Safety Day to be held June 22</w:t>
      </w:r>
      <w:r w:rsidRPr="00630C31">
        <w:rPr>
          <w:sz w:val="20"/>
          <w:vertAlign w:val="superscript"/>
        </w:rPr>
        <w:t>nd</w:t>
      </w:r>
      <w:r>
        <w:rPr>
          <w:sz w:val="20"/>
        </w:rPr>
        <w:t xml:space="preserve">. </w:t>
      </w:r>
    </w:p>
    <w:p w14:paraId="4BB59D6F" w14:textId="77777777" w:rsidR="00760544" w:rsidRDefault="00760544" w:rsidP="00D06AD6">
      <w:pPr>
        <w:rPr>
          <w:b/>
          <w:sz w:val="20"/>
          <w:u w:val="single"/>
        </w:rPr>
      </w:pPr>
    </w:p>
    <w:p w14:paraId="116593B4" w14:textId="77777777" w:rsidR="00D46C56" w:rsidRPr="00D46C56" w:rsidRDefault="00D46C56" w:rsidP="00D06AD6">
      <w:pPr>
        <w:rPr>
          <w:b/>
          <w:sz w:val="20"/>
          <w:u w:val="single"/>
        </w:rPr>
      </w:pPr>
      <w:r w:rsidRPr="00D46C56">
        <w:rPr>
          <w:b/>
          <w:sz w:val="20"/>
          <w:u w:val="single"/>
        </w:rPr>
        <w:t>REPORTS - ENFORCEMENT</w:t>
      </w:r>
    </w:p>
    <w:p w14:paraId="00E014D8" w14:textId="77777777" w:rsidR="00D46C56" w:rsidRDefault="00D06AD6" w:rsidP="00D06AD6">
      <w:pPr>
        <w:rPr>
          <w:b/>
          <w:sz w:val="20"/>
        </w:rPr>
      </w:pPr>
      <w:r w:rsidRPr="00A95F78">
        <w:rPr>
          <w:b/>
          <w:sz w:val="20"/>
        </w:rPr>
        <w:t>Cornelius Police Department</w:t>
      </w:r>
    </w:p>
    <w:p w14:paraId="2F8C5BA4" w14:textId="70F136B5" w:rsidR="00E75B03" w:rsidRPr="00E75B03" w:rsidRDefault="00E75B03" w:rsidP="00D06AD6">
      <w:pPr>
        <w:rPr>
          <w:sz w:val="20"/>
        </w:rPr>
      </w:pPr>
      <w:r>
        <w:rPr>
          <w:sz w:val="20"/>
        </w:rPr>
        <w:t xml:space="preserve">Officer </w:t>
      </w:r>
      <w:r w:rsidR="00126985">
        <w:rPr>
          <w:sz w:val="20"/>
        </w:rPr>
        <w:t>Figaro</w:t>
      </w:r>
      <w:r w:rsidR="00312864">
        <w:rPr>
          <w:sz w:val="20"/>
        </w:rPr>
        <w:t xml:space="preserve"> reported </w:t>
      </w:r>
      <w:r w:rsidR="00B927FB">
        <w:rPr>
          <w:sz w:val="20"/>
        </w:rPr>
        <w:t>officers responded to 39 calls for service during the month of May. Officers issued 18 verbal warnings, 2 written warnings as well as 2 citations. Most calls for service were on Friday between 6:00pm-1:00am. Average enroute time was 21 minutes.</w:t>
      </w:r>
      <w:r w:rsidR="00630C31">
        <w:rPr>
          <w:sz w:val="20"/>
        </w:rPr>
        <w:t xml:space="preserve"> Officers made a vessel safety stop and made contact with 5 underage males. Operator was issued citation for Boaters safety violation and underage consumption; 4 other passengers were also written citations for underage consumption. Assisted Catawba County in locating a rental boat, passengers smelled strongly of marijuana. </w:t>
      </w:r>
      <w:r w:rsidR="002B14D7">
        <w:rPr>
          <w:sz w:val="20"/>
        </w:rPr>
        <w:t>24 grams of marijuana was seized w/ 3 subjects being charged via citation and a 9mm handgun was located and seized. Subject was arrested and transported to MCSO jail for possession of a concealed weapon.</w:t>
      </w:r>
    </w:p>
    <w:p w14:paraId="36A46CC2" w14:textId="77777777" w:rsidR="0079670C" w:rsidRDefault="0079670C" w:rsidP="00B47E06">
      <w:pPr>
        <w:rPr>
          <w:sz w:val="20"/>
        </w:rPr>
      </w:pPr>
    </w:p>
    <w:p w14:paraId="5CED2D12" w14:textId="77777777" w:rsidR="00C40F31" w:rsidRDefault="00B47E06" w:rsidP="00B47E06">
      <w:pPr>
        <w:rPr>
          <w:b/>
          <w:sz w:val="20"/>
        </w:rPr>
      </w:pPr>
      <w:r w:rsidRPr="00302868">
        <w:rPr>
          <w:b/>
          <w:sz w:val="20"/>
        </w:rPr>
        <w:lastRenderedPageBreak/>
        <w:t>Iredell County Sheri</w:t>
      </w:r>
      <w:r w:rsidR="00987B9B">
        <w:rPr>
          <w:b/>
          <w:sz w:val="20"/>
        </w:rPr>
        <w:t>ff</w:t>
      </w:r>
    </w:p>
    <w:p w14:paraId="11E704ED" w14:textId="22D7E1C2" w:rsidR="00461B32" w:rsidRDefault="00246274" w:rsidP="00B47E06">
      <w:pPr>
        <w:rPr>
          <w:sz w:val="20"/>
        </w:rPr>
      </w:pPr>
      <w:r>
        <w:rPr>
          <w:sz w:val="20"/>
        </w:rPr>
        <w:t xml:space="preserve">Lake Patrol </w:t>
      </w:r>
      <w:r w:rsidR="00C61C0E">
        <w:rPr>
          <w:sz w:val="20"/>
        </w:rPr>
        <w:t xml:space="preserve">with </w:t>
      </w:r>
      <w:r w:rsidR="009F79A5">
        <w:rPr>
          <w:sz w:val="20"/>
        </w:rPr>
        <w:t>Iredell County</w:t>
      </w:r>
      <w:r w:rsidR="00126985">
        <w:rPr>
          <w:sz w:val="20"/>
        </w:rPr>
        <w:t xml:space="preserve"> </w:t>
      </w:r>
      <w:r w:rsidR="00630C31">
        <w:rPr>
          <w:sz w:val="20"/>
        </w:rPr>
        <w:t>– No Report</w:t>
      </w:r>
    </w:p>
    <w:p w14:paraId="66B4B576" w14:textId="77777777" w:rsidR="00E44FCA" w:rsidRDefault="00E44FCA" w:rsidP="00B47E06">
      <w:pPr>
        <w:rPr>
          <w:b/>
          <w:sz w:val="20"/>
        </w:rPr>
      </w:pPr>
    </w:p>
    <w:p w14:paraId="3DA26701" w14:textId="77777777" w:rsidR="003B4D3B" w:rsidRDefault="00B47E06" w:rsidP="00B47E06">
      <w:pPr>
        <w:rPr>
          <w:b/>
          <w:sz w:val="20"/>
        </w:rPr>
      </w:pPr>
      <w:r w:rsidRPr="000E4B2A">
        <w:rPr>
          <w:b/>
          <w:sz w:val="20"/>
        </w:rPr>
        <w:t>Catawba Cou</w:t>
      </w:r>
      <w:r w:rsidR="00AD3457">
        <w:rPr>
          <w:b/>
          <w:sz w:val="20"/>
        </w:rPr>
        <w:t>nty</w:t>
      </w:r>
    </w:p>
    <w:p w14:paraId="1A5663DD" w14:textId="264BA186" w:rsidR="009F79A5" w:rsidRPr="009F79A5" w:rsidRDefault="003B2582" w:rsidP="00B47E06">
      <w:pPr>
        <w:rPr>
          <w:sz w:val="20"/>
        </w:rPr>
      </w:pPr>
      <w:r>
        <w:rPr>
          <w:sz w:val="20"/>
        </w:rPr>
        <w:t>Catawba County Sherif</w:t>
      </w:r>
      <w:r w:rsidR="003F68B7">
        <w:rPr>
          <w:sz w:val="20"/>
        </w:rPr>
        <w:t>f</w:t>
      </w:r>
      <w:r>
        <w:rPr>
          <w:sz w:val="20"/>
        </w:rPr>
        <w:t>’</w:t>
      </w:r>
      <w:r w:rsidR="003F68B7">
        <w:rPr>
          <w:sz w:val="20"/>
        </w:rPr>
        <w:t xml:space="preserve">s office </w:t>
      </w:r>
      <w:r w:rsidR="009A5305">
        <w:rPr>
          <w:sz w:val="20"/>
        </w:rPr>
        <w:t>– No report</w:t>
      </w:r>
    </w:p>
    <w:p w14:paraId="7F41C83C" w14:textId="77777777" w:rsidR="00126985" w:rsidRDefault="00126985" w:rsidP="00B47E06">
      <w:pPr>
        <w:rPr>
          <w:rFonts w:cs="Arial"/>
          <w:b/>
          <w:sz w:val="20"/>
        </w:rPr>
      </w:pPr>
    </w:p>
    <w:p w14:paraId="19AB936B" w14:textId="653631CD"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66433FD1" w14:textId="4F086F1D" w:rsidR="003450B9" w:rsidRPr="00BA01A1" w:rsidRDefault="003B6CB6" w:rsidP="00B47E06">
      <w:pPr>
        <w:rPr>
          <w:rFonts w:cs="Arial"/>
          <w:sz w:val="20"/>
        </w:rPr>
      </w:pPr>
      <w:r>
        <w:rPr>
          <w:rFonts w:cs="Arial"/>
          <w:sz w:val="20"/>
        </w:rPr>
        <w:t xml:space="preserve">Lincoln County </w:t>
      </w:r>
      <w:r w:rsidR="00630C31">
        <w:rPr>
          <w:rFonts w:cs="Arial"/>
          <w:sz w:val="20"/>
        </w:rPr>
        <w:t>– Present, but No r</w:t>
      </w:r>
      <w:r w:rsidR="00345AD7">
        <w:rPr>
          <w:rFonts w:cs="Arial"/>
          <w:sz w:val="20"/>
        </w:rPr>
        <w:t>eport</w:t>
      </w:r>
    </w:p>
    <w:p w14:paraId="3CF42DDC" w14:textId="77777777" w:rsidR="00D53618" w:rsidRDefault="00D53618" w:rsidP="00B47E06">
      <w:pPr>
        <w:rPr>
          <w:b/>
          <w:sz w:val="20"/>
        </w:rPr>
      </w:pPr>
    </w:p>
    <w:p w14:paraId="7E903134" w14:textId="77777777" w:rsidR="00B47E06" w:rsidRDefault="00B47E06" w:rsidP="00B47E06">
      <w:pPr>
        <w:rPr>
          <w:b/>
          <w:sz w:val="20"/>
        </w:rPr>
      </w:pPr>
      <w:r w:rsidRPr="00A95F78">
        <w:rPr>
          <w:b/>
          <w:sz w:val="20"/>
        </w:rPr>
        <w:t>N.C. Wildlife Resources Commission</w:t>
      </w:r>
    </w:p>
    <w:p w14:paraId="7CBC8163" w14:textId="2E5C4485" w:rsidR="003B2582" w:rsidRDefault="004A033B" w:rsidP="00091374">
      <w:pPr>
        <w:rPr>
          <w:sz w:val="20"/>
        </w:rPr>
      </w:pPr>
      <w:r>
        <w:rPr>
          <w:sz w:val="20"/>
        </w:rPr>
        <w:t>Sargent Ron Robertson</w:t>
      </w:r>
      <w:r w:rsidR="009A5305">
        <w:rPr>
          <w:sz w:val="20"/>
        </w:rPr>
        <w:t xml:space="preserve"> reported</w:t>
      </w:r>
      <w:r w:rsidR="00345AD7">
        <w:rPr>
          <w:sz w:val="20"/>
        </w:rPr>
        <w:t xml:space="preserve"> </w:t>
      </w:r>
      <w:r w:rsidR="00630C31">
        <w:rPr>
          <w:sz w:val="20"/>
        </w:rPr>
        <w:t>increased drug selling on LKN at the bridges. July 15</w:t>
      </w:r>
      <w:r w:rsidR="00630C31" w:rsidRPr="00630C31">
        <w:rPr>
          <w:sz w:val="20"/>
          <w:vertAlign w:val="superscript"/>
        </w:rPr>
        <w:t>th</w:t>
      </w:r>
      <w:r w:rsidR="00630C31">
        <w:rPr>
          <w:sz w:val="20"/>
        </w:rPr>
        <w:t xml:space="preserve"> ASU intern will begin, Caleb Martin. Currently in other counties. Non-paying position shadowing officers. July 22</w:t>
      </w:r>
      <w:r w:rsidR="00630C31" w:rsidRPr="00630C31">
        <w:rPr>
          <w:sz w:val="20"/>
          <w:vertAlign w:val="superscript"/>
        </w:rPr>
        <w:t>nd</w:t>
      </w:r>
      <w:r w:rsidR="00630C31">
        <w:rPr>
          <w:sz w:val="20"/>
        </w:rPr>
        <w:t xml:space="preserve"> new recruit, Bailey Gray will begin 6 month field training. On the Road, On the Water began Memorial Day weekend. May 25</w:t>
      </w:r>
      <w:r w:rsidR="00630C31" w:rsidRPr="00630C31">
        <w:rPr>
          <w:sz w:val="20"/>
          <w:vertAlign w:val="superscript"/>
        </w:rPr>
        <w:t>th</w:t>
      </w:r>
      <w:r w:rsidR="00630C31">
        <w:rPr>
          <w:sz w:val="20"/>
        </w:rPr>
        <w:t xml:space="preserve"> BAT bus was set up at Blythe Landing. May 27</w:t>
      </w:r>
      <w:r w:rsidR="00630C31" w:rsidRPr="00630C31">
        <w:rPr>
          <w:sz w:val="20"/>
          <w:vertAlign w:val="superscript"/>
        </w:rPr>
        <w:t>th</w:t>
      </w:r>
      <w:r w:rsidR="00630C31">
        <w:rPr>
          <w:sz w:val="20"/>
        </w:rPr>
        <w:t xml:space="preserve"> focused on No Wake violations. 21 boating citations, 43 warnings, 3 arrests for DWI, 2 drug related offenses. </w:t>
      </w:r>
      <w:r w:rsidR="006B0894">
        <w:rPr>
          <w:sz w:val="20"/>
        </w:rPr>
        <w:t>No boating accidents. 14 violations were No Wake/Careless or Reckless. 6 warnings to minors between 16-17 on PWC’s, 2 under 15. Important to note 8 of the 14 violations were under 18 years old. They can lawfully operate a vessel, but the adult in charge is ultimately held accountable for the violation. June 8</w:t>
      </w:r>
      <w:r w:rsidR="006B0894" w:rsidRPr="006B0894">
        <w:rPr>
          <w:sz w:val="20"/>
          <w:vertAlign w:val="superscript"/>
        </w:rPr>
        <w:t>th</w:t>
      </w:r>
      <w:r w:rsidR="006B0894">
        <w:rPr>
          <w:sz w:val="20"/>
        </w:rPr>
        <w:t xml:space="preserve"> BAT at Pinnacle scheduled, but canceled due to weather. Since Memorial Day 8 DWI, the highest was blood alcohol was .13. June 12</w:t>
      </w:r>
      <w:r w:rsidR="006B0894" w:rsidRPr="006B0894">
        <w:rPr>
          <w:sz w:val="20"/>
          <w:vertAlign w:val="superscript"/>
        </w:rPr>
        <w:t>th</w:t>
      </w:r>
      <w:r w:rsidR="006B0894">
        <w:rPr>
          <w:sz w:val="20"/>
        </w:rPr>
        <w:t xml:space="preserve"> scheduled “clear and drill” at the Cornelius Town Hall. This prep for the FEMA event on July 24</w:t>
      </w:r>
      <w:r w:rsidR="006B0894" w:rsidRPr="006B0894">
        <w:rPr>
          <w:sz w:val="20"/>
          <w:vertAlign w:val="superscript"/>
        </w:rPr>
        <w:t>th</w:t>
      </w:r>
      <w:r w:rsidR="006B0894">
        <w:rPr>
          <w:sz w:val="20"/>
        </w:rPr>
        <w:t xml:space="preserve"> at McGuire. Updated officer list by county and provided to the LNMC. </w:t>
      </w:r>
    </w:p>
    <w:p w14:paraId="66BCA993" w14:textId="77777777" w:rsidR="003804A7" w:rsidRDefault="003804A7" w:rsidP="00B47E06">
      <w:pPr>
        <w:rPr>
          <w:b/>
          <w:szCs w:val="24"/>
          <w:u w:val="single"/>
        </w:rPr>
      </w:pPr>
    </w:p>
    <w:p w14:paraId="6EC25AEB" w14:textId="77777777" w:rsidR="005D5249" w:rsidRPr="00DD345D" w:rsidRDefault="00B47E06" w:rsidP="00B47E06">
      <w:pPr>
        <w:rPr>
          <w:b/>
          <w:szCs w:val="24"/>
          <w:u w:val="single"/>
        </w:rPr>
      </w:pPr>
      <w:r w:rsidRPr="00A95F78">
        <w:rPr>
          <w:b/>
          <w:szCs w:val="24"/>
          <w:u w:val="single"/>
        </w:rPr>
        <w:t>Reports – Lake Issues</w:t>
      </w:r>
    </w:p>
    <w:p w14:paraId="3126E681" w14:textId="77777777" w:rsidR="005D5249" w:rsidRDefault="005D5249" w:rsidP="00B47E06">
      <w:pPr>
        <w:rPr>
          <w:b/>
          <w:sz w:val="20"/>
        </w:rPr>
      </w:pPr>
    </w:p>
    <w:p w14:paraId="3C65A387" w14:textId="77777777" w:rsidR="00840C32" w:rsidRDefault="008B74DA" w:rsidP="00B47E06">
      <w:pPr>
        <w:rPr>
          <w:b/>
          <w:sz w:val="20"/>
        </w:rPr>
      </w:pPr>
      <w:r>
        <w:rPr>
          <w:b/>
          <w:sz w:val="20"/>
        </w:rPr>
        <w:t>Duke Ene</w:t>
      </w:r>
      <w:r w:rsidR="000D4853">
        <w:rPr>
          <w:b/>
          <w:sz w:val="20"/>
        </w:rPr>
        <w:t>rgy</w:t>
      </w:r>
    </w:p>
    <w:p w14:paraId="33FB1BAB" w14:textId="575654B2" w:rsidR="00A76B00" w:rsidRPr="007B7B9D" w:rsidRDefault="006B0894" w:rsidP="0082320C">
      <w:pPr>
        <w:rPr>
          <w:sz w:val="20"/>
        </w:rPr>
      </w:pPr>
      <w:r>
        <w:rPr>
          <w:sz w:val="20"/>
        </w:rPr>
        <w:t xml:space="preserve">Joe Kluttz reported high water capacity. </w:t>
      </w:r>
      <w:r w:rsidR="002B14D7">
        <w:rPr>
          <w:sz w:val="20"/>
        </w:rPr>
        <w:t>Lake level is 98.9. June 9</w:t>
      </w:r>
      <w:r w:rsidR="002B14D7" w:rsidRPr="002B14D7">
        <w:rPr>
          <w:sz w:val="20"/>
          <w:vertAlign w:val="superscript"/>
        </w:rPr>
        <w:t>th</w:t>
      </w:r>
      <w:r w:rsidR="002B14D7">
        <w:rPr>
          <w:sz w:val="20"/>
        </w:rPr>
        <w:t xml:space="preserve"> it was 100.1. </w:t>
      </w:r>
      <w:r>
        <w:rPr>
          <w:sz w:val="20"/>
        </w:rPr>
        <w:t>Reservoirs are full and the dam at McGuire had 2 gates fully opened on June 9</w:t>
      </w:r>
      <w:r w:rsidRPr="006B0894">
        <w:rPr>
          <w:sz w:val="20"/>
          <w:vertAlign w:val="superscript"/>
        </w:rPr>
        <w:t>th</w:t>
      </w:r>
      <w:r>
        <w:rPr>
          <w:sz w:val="20"/>
        </w:rPr>
        <w:t xml:space="preserve">. Mt Island crested at 7’ above full pond. Duke will assist in removing man made hazardous debris. They do not remove natural woody debris. </w:t>
      </w:r>
      <w:r w:rsidR="002B14D7">
        <w:rPr>
          <w:sz w:val="20"/>
        </w:rPr>
        <w:t xml:space="preserve">Boat responsibly and pay attention to debris. Contact law enforcement if you detect what could be warranted as an emergency. 5 access areas are currently closed on the Catawba River. Publicly launched a free app called Lakeview and it is customizable. </w:t>
      </w:r>
    </w:p>
    <w:p w14:paraId="6FE79EF0" w14:textId="77777777" w:rsidR="00850E78" w:rsidRPr="00931579" w:rsidRDefault="00850E78" w:rsidP="00CE1966">
      <w:pPr>
        <w:rPr>
          <w:sz w:val="20"/>
        </w:rPr>
      </w:pPr>
    </w:p>
    <w:p w14:paraId="23C946FD" w14:textId="1B25AAA0" w:rsidR="00CE1966" w:rsidRDefault="00CE1966" w:rsidP="00CE1966">
      <w:pPr>
        <w:rPr>
          <w:b/>
          <w:sz w:val="20"/>
        </w:rPr>
      </w:pPr>
      <w:r>
        <w:rPr>
          <w:b/>
          <w:sz w:val="20"/>
        </w:rPr>
        <w:t>Coast Guard Auxiliary Division 26</w:t>
      </w:r>
    </w:p>
    <w:p w14:paraId="7BB51DAA" w14:textId="4FA88C4B" w:rsidR="00CE0379" w:rsidRDefault="00C66899" w:rsidP="00B47E06">
      <w:pPr>
        <w:rPr>
          <w:sz w:val="20"/>
        </w:rPr>
      </w:pPr>
      <w:r>
        <w:rPr>
          <w:sz w:val="20"/>
        </w:rPr>
        <w:t>Steve Riggan</w:t>
      </w:r>
      <w:r w:rsidR="004A033B">
        <w:rPr>
          <w:sz w:val="20"/>
        </w:rPr>
        <w:t xml:space="preserve"> </w:t>
      </w:r>
      <w:r w:rsidR="00A76B00">
        <w:rPr>
          <w:sz w:val="20"/>
        </w:rPr>
        <w:t xml:space="preserve">reported </w:t>
      </w:r>
      <w:r w:rsidR="0082320C">
        <w:rPr>
          <w:sz w:val="20"/>
        </w:rPr>
        <w:t>1</w:t>
      </w:r>
      <w:r w:rsidR="0088135E">
        <w:rPr>
          <w:sz w:val="20"/>
        </w:rPr>
        <w:t>0</w:t>
      </w:r>
      <w:r w:rsidR="0082320C">
        <w:rPr>
          <w:sz w:val="20"/>
        </w:rPr>
        <w:t xml:space="preserve"> on</w:t>
      </w:r>
      <w:r w:rsidR="00F22D45">
        <w:rPr>
          <w:sz w:val="20"/>
        </w:rPr>
        <w:t xml:space="preserve"> the water hours.</w:t>
      </w:r>
      <w:r w:rsidR="00B1430B">
        <w:rPr>
          <w:sz w:val="20"/>
        </w:rPr>
        <w:t xml:space="preserve"> </w:t>
      </w:r>
      <w:r w:rsidR="0088135E">
        <w:rPr>
          <w:sz w:val="20"/>
        </w:rPr>
        <w:t>64</w:t>
      </w:r>
      <w:r w:rsidR="00B927FB">
        <w:rPr>
          <w:sz w:val="20"/>
        </w:rPr>
        <w:t xml:space="preserve"> </w:t>
      </w:r>
      <w:r w:rsidR="00A76B00">
        <w:rPr>
          <w:sz w:val="20"/>
        </w:rPr>
        <w:t>v</w:t>
      </w:r>
      <w:r w:rsidR="00B1430B">
        <w:rPr>
          <w:sz w:val="20"/>
        </w:rPr>
        <w:t>essel safety checks</w:t>
      </w:r>
      <w:r w:rsidR="007B7B9D">
        <w:rPr>
          <w:sz w:val="20"/>
        </w:rPr>
        <w:t xml:space="preserve"> in </w:t>
      </w:r>
      <w:r w:rsidR="00B927FB">
        <w:rPr>
          <w:sz w:val="20"/>
        </w:rPr>
        <w:t>May</w:t>
      </w:r>
      <w:r w:rsidR="007B7B9D">
        <w:rPr>
          <w:sz w:val="20"/>
        </w:rPr>
        <w:t>.</w:t>
      </w:r>
    </w:p>
    <w:p w14:paraId="7BD91584" w14:textId="1E3EE81A" w:rsidR="0082320C" w:rsidRDefault="00B927FB" w:rsidP="00A76B00">
      <w:pPr>
        <w:pStyle w:val="ListParagraph"/>
        <w:numPr>
          <w:ilvl w:val="0"/>
          <w:numId w:val="28"/>
        </w:numPr>
        <w:spacing w:line="276" w:lineRule="auto"/>
        <w:rPr>
          <w:sz w:val="20"/>
        </w:rPr>
      </w:pPr>
      <w:r>
        <w:rPr>
          <w:sz w:val="20"/>
        </w:rPr>
        <w:t>Conducted an ABS Boating Safety Course on May 26 with 6 graduates. Mooresville conducted an ABS class with 11 students.</w:t>
      </w:r>
    </w:p>
    <w:p w14:paraId="6E5AEF74" w14:textId="4DFD08F8" w:rsidR="00B927FB" w:rsidRDefault="00B927FB" w:rsidP="00A76B00">
      <w:pPr>
        <w:pStyle w:val="ListParagraph"/>
        <w:numPr>
          <w:ilvl w:val="0"/>
          <w:numId w:val="28"/>
        </w:numPr>
        <w:spacing w:line="276" w:lineRule="auto"/>
        <w:rPr>
          <w:sz w:val="20"/>
        </w:rPr>
      </w:pPr>
      <w:r>
        <w:rPr>
          <w:sz w:val="20"/>
        </w:rPr>
        <w:t>Planning set for Lake Safety Day June 22</w:t>
      </w:r>
      <w:r w:rsidRPr="00B927FB">
        <w:rPr>
          <w:sz w:val="20"/>
          <w:vertAlign w:val="superscript"/>
        </w:rPr>
        <w:t>nd</w:t>
      </w:r>
      <w:r>
        <w:rPr>
          <w:sz w:val="20"/>
        </w:rPr>
        <w:t xml:space="preserve"> for conducting Vessel Safety checks at all NC Wildlife ramps on LKN in partnership with American’s Boating Club.</w:t>
      </w:r>
    </w:p>
    <w:p w14:paraId="7F4DDF0B" w14:textId="12742A9F" w:rsidR="00B927FB" w:rsidRDefault="00B927FB" w:rsidP="00A76B00">
      <w:pPr>
        <w:pStyle w:val="ListParagraph"/>
        <w:numPr>
          <w:ilvl w:val="0"/>
          <w:numId w:val="28"/>
        </w:numPr>
        <w:spacing w:line="276" w:lineRule="auto"/>
        <w:rPr>
          <w:sz w:val="20"/>
        </w:rPr>
      </w:pPr>
      <w:r>
        <w:rPr>
          <w:sz w:val="20"/>
        </w:rPr>
        <w:t>Will conduct a boating safety booth jointly with Sea Scouts ship Calypso on June 29</w:t>
      </w:r>
      <w:r w:rsidRPr="00B927FB">
        <w:rPr>
          <w:sz w:val="20"/>
          <w:vertAlign w:val="superscript"/>
        </w:rPr>
        <w:t>th</w:t>
      </w:r>
      <w:r>
        <w:rPr>
          <w:sz w:val="20"/>
        </w:rPr>
        <w:t xml:space="preserve"> in Denver for the Denver Fireworks event at E Lincoln HS.</w:t>
      </w:r>
    </w:p>
    <w:p w14:paraId="0D93E138" w14:textId="4BE2993E" w:rsidR="00B927FB" w:rsidRPr="00F22D45" w:rsidRDefault="00B927FB" w:rsidP="00A76B00">
      <w:pPr>
        <w:pStyle w:val="ListParagraph"/>
        <w:numPr>
          <w:ilvl w:val="0"/>
          <w:numId w:val="28"/>
        </w:numPr>
        <w:spacing w:line="276" w:lineRule="auto"/>
        <w:rPr>
          <w:sz w:val="20"/>
        </w:rPr>
      </w:pPr>
      <w:r>
        <w:rPr>
          <w:sz w:val="20"/>
        </w:rPr>
        <w:t>Patrols continue on LKN for both training and safety/observation.</w:t>
      </w:r>
    </w:p>
    <w:p w14:paraId="0885B98C" w14:textId="77777777" w:rsidR="00DB72D8" w:rsidRPr="00A95F78" w:rsidRDefault="00DB72D8" w:rsidP="00B47E06">
      <w:pPr>
        <w:rPr>
          <w:sz w:val="20"/>
        </w:rPr>
      </w:pPr>
    </w:p>
    <w:p w14:paraId="0D2BD7F3" w14:textId="77777777" w:rsidR="00865156" w:rsidRDefault="00CE1966" w:rsidP="00B47E06">
      <w:pPr>
        <w:rPr>
          <w:sz w:val="20"/>
        </w:rPr>
      </w:pPr>
      <w:r>
        <w:rPr>
          <w:b/>
          <w:sz w:val="20"/>
        </w:rPr>
        <w:t xml:space="preserve">Lake Norman </w:t>
      </w:r>
      <w:r w:rsidR="00F6334F">
        <w:rPr>
          <w:b/>
          <w:sz w:val="20"/>
        </w:rPr>
        <w:t>– America’s Boating Club</w:t>
      </w:r>
    </w:p>
    <w:p w14:paraId="66083F92" w14:textId="789C411C" w:rsidR="005A28F3" w:rsidRDefault="002B14D7" w:rsidP="00B47E06">
      <w:pPr>
        <w:rPr>
          <w:sz w:val="20"/>
        </w:rPr>
      </w:pPr>
      <w:r>
        <w:rPr>
          <w:sz w:val="20"/>
        </w:rPr>
        <w:t>Lou Swartz</w:t>
      </w:r>
      <w:r w:rsidR="0082320C">
        <w:rPr>
          <w:sz w:val="20"/>
        </w:rPr>
        <w:t xml:space="preserve"> reported </w:t>
      </w:r>
      <w:r>
        <w:rPr>
          <w:sz w:val="20"/>
        </w:rPr>
        <w:t>that law enforcement is busy. On May 22</w:t>
      </w:r>
      <w:r w:rsidRPr="002B14D7">
        <w:rPr>
          <w:sz w:val="20"/>
          <w:vertAlign w:val="superscript"/>
        </w:rPr>
        <w:t>nd</w:t>
      </w:r>
      <w:r>
        <w:rPr>
          <w:sz w:val="20"/>
        </w:rPr>
        <w:t xml:space="preserve"> held the Rookery Island cruise. Worked with the Pines to go see the blue heron. 32 participants. Request to do again next year. Received a donation to the education program. 44 students registered, 39 in attendance age 13-76 at last boating class. Throughout the month of May recorded and inspected all ATONS on LKN. Participated in the Asian Boat Race. One boat capsized, but all were safe and picked up by the chase boat. Cruise to the shoal dam was cancelled due to weather. Set of June 22</w:t>
      </w:r>
      <w:r w:rsidRPr="002B14D7">
        <w:rPr>
          <w:sz w:val="20"/>
          <w:vertAlign w:val="superscript"/>
        </w:rPr>
        <w:t>nd</w:t>
      </w:r>
      <w:r>
        <w:rPr>
          <w:sz w:val="20"/>
        </w:rPr>
        <w:t xml:space="preserve"> Safety Day. </w:t>
      </w:r>
    </w:p>
    <w:p w14:paraId="657BAA04" w14:textId="77777777" w:rsidR="00DB72D8" w:rsidRDefault="00DB72D8" w:rsidP="00B47E06">
      <w:pPr>
        <w:rPr>
          <w:sz w:val="20"/>
        </w:rPr>
      </w:pPr>
    </w:p>
    <w:p w14:paraId="54363D75"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3FE0A1D2" w14:textId="77777777" w:rsidR="00284436" w:rsidRPr="001F19AC" w:rsidRDefault="00E234AB" w:rsidP="00B47E06">
      <w:pPr>
        <w:rPr>
          <w:sz w:val="20"/>
        </w:rPr>
      </w:pPr>
      <w:r>
        <w:rPr>
          <w:sz w:val="20"/>
        </w:rPr>
        <w:t>No Report</w:t>
      </w:r>
    </w:p>
    <w:p w14:paraId="27ACD9D8" w14:textId="77777777" w:rsidR="001F19AC" w:rsidRDefault="001F19AC" w:rsidP="00B47E06">
      <w:pPr>
        <w:rPr>
          <w:b/>
          <w:szCs w:val="24"/>
          <w:u w:val="single"/>
        </w:rPr>
      </w:pPr>
    </w:p>
    <w:p w14:paraId="2D2E042B" w14:textId="77777777" w:rsidR="004F4578" w:rsidRPr="004F4578" w:rsidRDefault="004F4578" w:rsidP="00B47E06">
      <w:pPr>
        <w:rPr>
          <w:b/>
          <w:sz w:val="20"/>
        </w:rPr>
      </w:pPr>
      <w:r w:rsidRPr="004F4578">
        <w:rPr>
          <w:b/>
          <w:sz w:val="20"/>
        </w:rPr>
        <w:t xml:space="preserve">Island </w:t>
      </w:r>
      <w:r w:rsidR="00AA23FB">
        <w:rPr>
          <w:b/>
          <w:sz w:val="20"/>
        </w:rPr>
        <w:t>Habitat Program</w:t>
      </w:r>
    </w:p>
    <w:p w14:paraId="5962B126" w14:textId="03EAB0C5" w:rsidR="00275A5E" w:rsidRDefault="002B14D7" w:rsidP="00B47E06">
      <w:pPr>
        <w:rPr>
          <w:b/>
          <w:szCs w:val="24"/>
          <w:u w:val="single"/>
        </w:rPr>
      </w:pPr>
      <w:r>
        <w:rPr>
          <w:sz w:val="20"/>
        </w:rPr>
        <w:t>No Report</w:t>
      </w:r>
    </w:p>
    <w:p w14:paraId="3A32DC3E" w14:textId="77777777" w:rsidR="00275A5E" w:rsidRDefault="00275A5E" w:rsidP="00B47E06">
      <w:pPr>
        <w:rPr>
          <w:b/>
          <w:szCs w:val="24"/>
          <w:u w:val="single"/>
        </w:rPr>
      </w:pPr>
    </w:p>
    <w:p w14:paraId="4C37FD68" w14:textId="77777777" w:rsidR="00275A5E" w:rsidRDefault="00275A5E" w:rsidP="00B47E06">
      <w:pPr>
        <w:rPr>
          <w:b/>
          <w:szCs w:val="24"/>
          <w:u w:val="single"/>
        </w:rPr>
      </w:pPr>
    </w:p>
    <w:p w14:paraId="1B01522E" w14:textId="77777777" w:rsidR="00B47E06" w:rsidRPr="00FD4A31" w:rsidRDefault="00B47E06" w:rsidP="00B47E06">
      <w:pPr>
        <w:rPr>
          <w:sz w:val="20"/>
        </w:rPr>
      </w:pPr>
      <w:r>
        <w:rPr>
          <w:b/>
          <w:szCs w:val="24"/>
          <w:u w:val="single"/>
        </w:rPr>
        <w:t>Water Quality/Erosion/Buffers/Illegal Discharge</w:t>
      </w:r>
    </w:p>
    <w:p w14:paraId="1CBA688F" w14:textId="77777777" w:rsidR="00C25529" w:rsidRDefault="00C25529" w:rsidP="00B47E06">
      <w:pPr>
        <w:rPr>
          <w:b/>
          <w:sz w:val="20"/>
        </w:rPr>
      </w:pPr>
    </w:p>
    <w:p w14:paraId="3649F21E" w14:textId="1EA701DE" w:rsidR="00024C13" w:rsidRDefault="00B47E06" w:rsidP="00B47E06">
      <w:pPr>
        <w:rPr>
          <w:b/>
          <w:sz w:val="20"/>
        </w:rPr>
      </w:pPr>
      <w:r w:rsidRPr="00A95F78">
        <w:rPr>
          <w:b/>
          <w:sz w:val="20"/>
        </w:rPr>
        <w:t xml:space="preserve">Mecklenburg County Water </w:t>
      </w:r>
      <w:r w:rsidR="00657E02">
        <w:rPr>
          <w:b/>
          <w:sz w:val="20"/>
        </w:rPr>
        <w:t>Quality</w:t>
      </w:r>
    </w:p>
    <w:p w14:paraId="07FF73C6" w14:textId="77777777" w:rsidR="002B14D7" w:rsidRDefault="002B14D7" w:rsidP="00B47E06">
      <w:pPr>
        <w:rPr>
          <w:b/>
          <w:sz w:val="20"/>
        </w:rPr>
      </w:pPr>
    </w:p>
    <w:p w14:paraId="4DDA3D44" w14:textId="53E75B46" w:rsidR="00461B32" w:rsidRDefault="004A37CE" w:rsidP="00B47E06">
      <w:pPr>
        <w:rPr>
          <w:sz w:val="20"/>
        </w:rPr>
      </w:pPr>
      <w:r>
        <w:rPr>
          <w:sz w:val="20"/>
        </w:rPr>
        <w:t xml:space="preserve">Dave Ferguson reported </w:t>
      </w:r>
      <w:r w:rsidR="002B14D7">
        <w:rPr>
          <w:sz w:val="20"/>
        </w:rPr>
        <w:t>via email routine lake monitoring for May was conducted on May 22</w:t>
      </w:r>
      <w:r w:rsidR="002B14D7" w:rsidRPr="002B14D7">
        <w:rPr>
          <w:sz w:val="20"/>
          <w:vertAlign w:val="superscript"/>
        </w:rPr>
        <w:t>nd</w:t>
      </w:r>
      <w:r w:rsidR="002B14D7">
        <w:rPr>
          <w:sz w:val="20"/>
        </w:rPr>
        <w:t xml:space="preserve">. </w:t>
      </w:r>
      <w:r w:rsidR="00F21A2A">
        <w:rPr>
          <w:sz w:val="20"/>
        </w:rPr>
        <w:t xml:space="preserve">Average water temp on the day of sampling was 79.3. Lake level on day of monitoring was 98.9. Average water clarity. </w:t>
      </w:r>
    </w:p>
    <w:p w14:paraId="486D47C6" w14:textId="77777777" w:rsidR="00DB72D8" w:rsidRDefault="00DB72D8" w:rsidP="00B47E06">
      <w:pPr>
        <w:rPr>
          <w:sz w:val="20"/>
        </w:rPr>
      </w:pPr>
    </w:p>
    <w:p w14:paraId="23674A41" w14:textId="77777777" w:rsidR="008B74DA" w:rsidRDefault="008B74DA" w:rsidP="00B47E06">
      <w:pPr>
        <w:rPr>
          <w:b/>
          <w:sz w:val="20"/>
        </w:rPr>
      </w:pPr>
      <w:r w:rsidRPr="008B74DA">
        <w:rPr>
          <w:b/>
          <w:sz w:val="20"/>
        </w:rPr>
        <w:t>NC Wildlife Federation</w:t>
      </w:r>
    </w:p>
    <w:p w14:paraId="0AA16C11" w14:textId="1A7CF212" w:rsidR="008F2D94" w:rsidRDefault="00F21A2A" w:rsidP="00B47E06">
      <w:pPr>
        <w:rPr>
          <w:sz w:val="20"/>
        </w:rPr>
      </w:pPr>
      <w:r>
        <w:rPr>
          <w:sz w:val="20"/>
        </w:rPr>
        <w:t xml:space="preserve">Morris Sample reported that the cam for the Heron Island is up and running. However, it is currently showing an Osprey nest. </w:t>
      </w:r>
    </w:p>
    <w:p w14:paraId="21DC2773" w14:textId="77777777" w:rsidR="00B927FB" w:rsidRPr="00B927FB" w:rsidRDefault="00B927FB" w:rsidP="00B47E06">
      <w:pPr>
        <w:rPr>
          <w:sz w:val="20"/>
        </w:rPr>
      </w:pPr>
    </w:p>
    <w:p w14:paraId="6DBB75C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252C7787" w14:textId="15652EEE" w:rsidR="009F0E40" w:rsidRDefault="00F21A2A" w:rsidP="00F21A2A">
      <w:pPr>
        <w:pStyle w:val="ListParagraph"/>
        <w:numPr>
          <w:ilvl w:val="0"/>
          <w:numId w:val="33"/>
        </w:numPr>
        <w:rPr>
          <w:sz w:val="20"/>
        </w:rPr>
      </w:pPr>
      <w:r>
        <w:rPr>
          <w:sz w:val="20"/>
        </w:rPr>
        <w:t>Gary Hearault – In March presented application for No Wake Buoy which was voted on in April with a tie vote. Requesting revote. (Chairman Gerke recommended this be tabled until July meeting)</w:t>
      </w:r>
    </w:p>
    <w:p w14:paraId="05F238AB" w14:textId="23AFFBDA" w:rsidR="00F21A2A" w:rsidRPr="00F21A2A" w:rsidRDefault="00F21A2A" w:rsidP="00F21A2A">
      <w:pPr>
        <w:pStyle w:val="ListParagraph"/>
        <w:numPr>
          <w:ilvl w:val="0"/>
          <w:numId w:val="33"/>
        </w:numPr>
        <w:rPr>
          <w:sz w:val="20"/>
        </w:rPr>
      </w:pPr>
      <w:r>
        <w:rPr>
          <w:sz w:val="20"/>
        </w:rPr>
        <w:t>Jeff Weir – Owner of Freedom Boat Club – Participating on June 22</w:t>
      </w:r>
      <w:r w:rsidRPr="00F21A2A">
        <w:rPr>
          <w:sz w:val="20"/>
          <w:vertAlign w:val="superscript"/>
        </w:rPr>
        <w:t>nd</w:t>
      </w:r>
      <w:r>
        <w:rPr>
          <w:sz w:val="20"/>
        </w:rPr>
        <w:t xml:space="preserve"> in Lake Safety Day. Lost 2,000+ vessels due to rocks. This is located on the back side of Denny Hamlins property off of Carlos road. Wanted to make public aware. Also, is there an area of hydrilla that needs to be avoided? (Executive Director stated as that information is made known it will be shared)</w:t>
      </w:r>
    </w:p>
    <w:p w14:paraId="3F5E1C68" w14:textId="77777777" w:rsidR="00C3232C" w:rsidRDefault="00C3232C" w:rsidP="00F22D45">
      <w:pPr>
        <w:ind w:left="1440"/>
        <w:rPr>
          <w:sz w:val="20"/>
        </w:rPr>
      </w:pPr>
    </w:p>
    <w:p w14:paraId="30D5AE0C"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1082D442" w14:textId="77777777" w:rsidR="007A7018" w:rsidRPr="00A41FA6" w:rsidRDefault="007A7018" w:rsidP="00B47E06">
      <w:pPr>
        <w:rPr>
          <w:szCs w:val="24"/>
        </w:rPr>
      </w:pPr>
    </w:p>
    <w:p w14:paraId="0615AFE9"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090A3F83" w14:textId="4EED421A" w:rsidR="001F008D" w:rsidRPr="00760544" w:rsidRDefault="00760544" w:rsidP="00B47E06">
      <w:pPr>
        <w:rPr>
          <w:sz w:val="20"/>
        </w:rPr>
      </w:pPr>
      <w:r w:rsidRPr="00760544">
        <w:rPr>
          <w:sz w:val="20"/>
        </w:rPr>
        <w:t xml:space="preserve">Morris Sample </w:t>
      </w:r>
      <w:r w:rsidR="00A76B00">
        <w:rPr>
          <w:sz w:val="20"/>
        </w:rPr>
        <w:t xml:space="preserve">reported </w:t>
      </w:r>
      <w:r w:rsidRPr="00760544">
        <w:rPr>
          <w:sz w:val="20"/>
        </w:rPr>
        <w:t>the following…</w:t>
      </w:r>
    </w:p>
    <w:p w14:paraId="54D14C6B" w14:textId="30D6EEAB" w:rsidR="00480048" w:rsidRPr="00F21A2A" w:rsidRDefault="00F21A2A" w:rsidP="00CE28D1">
      <w:pPr>
        <w:pStyle w:val="ListParagraph"/>
        <w:numPr>
          <w:ilvl w:val="0"/>
          <w:numId w:val="25"/>
        </w:numPr>
        <w:rPr>
          <w:sz w:val="20"/>
        </w:rPr>
      </w:pPr>
      <w:r w:rsidRPr="00F21A2A">
        <w:rPr>
          <w:sz w:val="20"/>
        </w:rPr>
        <w:t>Shoal sign near Marker 3 is being replaced</w:t>
      </w:r>
    </w:p>
    <w:p w14:paraId="408EE1CD" w14:textId="515FEC82" w:rsidR="00F21A2A" w:rsidRDefault="00F21A2A" w:rsidP="00CE28D1">
      <w:pPr>
        <w:pStyle w:val="ListParagraph"/>
        <w:numPr>
          <w:ilvl w:val="0"/>
          <w:numId w:val="25"/>
        </w:numPr>
        <w:rPr>
          <w:sz w:val="20"/>
        </w:rPr>
      </w:pPr>
      <w:r>
        <w:rPr>
          <w:sz w:val="20"/>
        </w:rPr>
        <w:t>Marker BL2 lights not working</w:t>
      </w:r>
    </w:p>
    <w:p w14:paraId="4277A2F0" w14:textId="55AA51B1" w:rsidR="00F21A2A" w:rsidRDefault="00F21A2A" w:rsidP="00CE28D1">
      <w:pPr>
        <w:pStyle w:val="ListParagraph"/>
        <w:numPr>
          <w:ilvl w:val="0"/>
          <w:numId w:val="25"/>
        </w:numPr>
        <w:rPr>
          <w:sz w:val="20"/>
        </w:rPr>
      </w:pPr>
      <w:r>
        <w:rPr>
          <w:sz w:val="20"/>
        </w:rPr>
        <w:t>Marker 24 lights not working</w:t>
      </w:r>
    </w:p>
    <w:p w14:paraId="020CC6ED" w14:textId="1BF65A80" w:rsidR="00F21A2A" w:rsidRDefault="00F21A2A" w:rsidP="00CE28D1">
      <w:pPr>
        <w:pStyle w:val="ListParagraph"/>
        <w:numPr>
          <w:ilvl w:val="0"/>
          <w:numId w:val="25"/>
        </w:numPr>
        <w:rPr>
          <w:sz w:val="20"/>
        </w:rPr>
      </w:pPr>
      <w:r>
        <w:rPr>
          <w:sz w:val="20"/>
        </w:rPr>
        <w:t>I-77 causeway 2 buoys are missing</w:t>
      </w:r>
    </w:p>
    <w:p w14:paraId="54FAA7E8" w14:textId="3631F11F" w:rsidR="00F21A2A" w:rsidRDefault="00F21A2A" w:rsidP="00CE28D1">
      <w:pPr>
        <w:pStyle w:val="ListParagraph"/>
        <w:numPr>
          <w:ilvl w:val="0"/>
          <w:numId w:val="25"/>
        </w:numPr>
        <w:rPr>
          <w:sz w:val="20"/>
        </w:rPr>
      </w:pPr>
      <w:r>
        <w:rPr>
          <w:sz w:val="20"/>
        </w:rPr>
        <w:t>Marker S3 is missing side of sign</w:t>
      </w:r>
    </w:p>
    <w:p w14:paraId="34FBF553" w14:textId="5B362C9D" w:rsidR="00F21A2A" w:rsidRDefault="00F21A2A" w:rsidP="00CE28D1">
      <w:pPr>
        <w:pStyle w:val="ListParagraph"/>
        <w:numPr>
          <w:ilvl w:val="0"/>
          <w:numId w:val="25"/>
        </w:numPr>
        <w:rPr>
          <w:sz w:val="20"/>
        </w:rPr>
      </w:pPr>
      <w:r>
        <w:rPr>
          <w:sz w:val="20"/>
        </w:rPr>
        <w:t>Installing new shoal markers</w:t>
      </w:r>
      <w:r w:rsidR="00C361E9">
        <w:rPr>
          <w:sz w:val="20"/>
        </w:rPr>
        <w:t xml:space="preserve"> – rock hazard mentioned by Jeff Weir and one other</w:t>
      </w:r>
    </w:p>
    <w:p w14:paraId="485A7766" w14:textId="643598D5" w:rsidR="00C361E9" w:rsidRDefault="00C361E9" w:rsidP="00CE28D1">
      <w:pPr>
        <w:pStyle w:val="ListParagraph"/>
        <w:numPr>
          <w:ilvl w:val="0"/>
          <w:numId w:val="25"/>
        </w:numPr>
        <w:rPr>
          <w:sz w:val="20"/>
        </w:rPr>
      </w:pPr>
      <w:r>
        <w:rPr>
          <w:sz w:val="20"/>
        </w:rPr>
        <w:t>Working to replace signs that are difficult to see – will be worked in when there is time and funding</w:t>
      </w:r>
    </w:p>
    <w:p w14:paraId="77350F0C" w14:textId="4B711A35" w:rsidR="00C361E9" w:rsidRPr="00F21A2A" w:rsidRDefault="00C361E9" w:rsidP="00CE28D1">
      <w:pPr>
        <w:pStyle w:val="ListParagraph"/>
        <w:numPr>
          <w:ilvl w:val="0"/>
          <w:numId w:val="25"/>
        </w:numPr>
        <w:rPr>
          <w:sz w:val="20"/>
        </w:rPr>
      </w:pPr>
      <w:r>
        <w:rPr>
          <w:sz w:val="20"/>
        </w:rPr>
        <w:t>NC Wildlife installed osprey poles beside ATONS. Very successful. There were a few that did not get new poles. This will be re-evaluated after osprey season.</w:t>
      </w:r>
    </w:p>
    <w:p w14:paraId="26150CB2" w14:textId="77777777" w:rsidR="00CE28D1" w:rsidRPr="00480048" w:rsidRDefault="00CE28D1" w:rsidP="00CE28D1">
      <w:pPr>
        <w:pStyle w:val="ListParagraph"/>
        <w:ind w:left="1440"/>
        <w:rPr>
          <w:szCs w:val="24"/>
        </w:rPr>
      </w:pPr>
    </w:p>
    <w:p w14:paraId="46A260B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5E6621ED" w14:textId="77777777" w:rsidR="007147B5" w:rsidRDefault="008F2D94" w:rsidP="004A7626">
      <w:pPr>
        <w:rPr>
          <w:sz w:val="20"/>
        </w:rPr>
      </w:pPr>
      <w:r>
        <w:rPr>
          <w:sz w:val="20"/>
        </w:rPr>
        <w:t xml:space="preserve">Billy Wilson </w:t>
      </w:r>
      <w:r w:rsidR="004C0978">
        <w:rPr>
          <w:sz w:val="20"/>
        </w:rPr>
        <w:t>–</w:t>
      </w:r>
      <w:r w:rsidR="00A15BBF">
        <w:rPr>
          <w:sz w:val="20"/>
        </w:rPr>
        <w:t xml:space="preserve"> No Report</w:t>
      </w:r>
    </w:p>
    <w:p w14:paraId="0F307730" w14:textId="77777777" w:rsidR="007147B5" w:rsidRDefault="007147B5" w:rsidP="004A7626">
      <w:pPr>
        <w:rPr>
          <w:sz w:val="20"/>
        </w:rPr>
      </w:pPr>
    </w:p>
    <w:p w14:paraId="51592A1A"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64B11417" w14:textId="32EA859B" w:rsidR="00047A0D" w:rsidRDefault="00815EE8" w:rsidP="005974D4">
      <w:pPr>
        <w:rPr>
          <w:sz w:val="20"/>
        </w:rPr>
      </w:pPr>
      <w:r>
        <w:rPr>
          <w:sz w:val="20"/>
        </w:rPr>
        <w:t>David Scott</w:t>
      </w:r>
      <w:r w:rsidR="008F2D94">
        <w:rPr>
          <w:sz w:val="20"/>
        </w:rPr>
        <w:t xml:space="preserve"> </w:t>
      </w:r>
      <w:r w:rsidR="00760544">
        <w:rPr>
          <w:sz w:val="20"/>
        </w:rPr>
        <w:t xml:space="preserve">reported </w:t>
      </w:r>
      <w:r w:rsidR="00C361E9">
        <w:rPr>
          <w:sz w:val="20"/>
        </w:rPr>
        <w:t xml:space="preserve">the survey has not gone out. Working to update the mailing list and coordinate with the rental companies. Continued upgrades to the website. </w:t>
      </w:r>
    </w:p>
    <w:p w14:paraId="785C9EBA" w14:textId="77777777" w:rsidR="00047A0D" w:rsidRDefault="00047A0D" w:rsidP="005974D4">
      <w:pPr>
        <w:rPr>
          <w:sz w:val="20"/>
        </w:rPr>
      </w:pPr>
    </w:p>
    <w:p w14:paraId="144246C0"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4DA0ECEB" w14:textId="47086139" w:rsidR="0079670C" w:rsidRDefault="00A15BBF" w:rsidP="00B47E06">
      <w:pPr>
        <w:rPr>
          <w:sz w:val="20"/>
        </w:rPr>
      </w:pPr>
      <w:r>
        <w:rPr>
          <w:sz w:val="20"/>
        </w:rPr>
        <w:t>Dennis Eddinger</w:t>
      </w:r>
      <w:r w:rsidR="009C53C3">
        <w:rPr>
          <w:sz w:val="20"/>
        </w:rPr>
        <w:t xml:space="preserve"> </w:t>
      </w:r>
      <w:r w:rsidR="00C361E9">
        <w:rPr>
          <w:sz w:val="20"/>
        </w:rPr>
        <w:t>– No Report</w:t>
      </w:r>
      <w:r>
        <w:rPr>
          <w:sz w:val="20"/>
        </w:rPr>
        <w:t xml:space="preserve"> </w:t>
      </w:r>
    </w:p>
    <w:p w14:paraId="31ADE3EA" w14:textId="77777777" w:rsidR="005A28F3" w:rsidRDefault="005A28F3" w:rsidP="00B47E06">
      <w:pPr>
        <w:rPr>
          <w:b/>
          <w:szCs w:val="24"/>
        </w:rPr>
      </w:pPr>
    </w:p>
    <w:p w14:paraId="770D5B1A" w14:textId="77777777" w:rsidR="00145161" w:rsidRDefault="009340EB" w:rsidP="00B47E06">
      <w:pPr>
        <w:rPr>
          <w:b/>
          <w:szCs w:val="24"/>
        </w:rPr>
      </w:pPr>
      <w:r>
        <w:rPr>
          <w:b/>
          <w:szCs w:val="24"/>
        </w:rPr>
        <w:t>No Wake Buo</w:t>
      </w:r>
      <w:r w:rsidR="00FF3B9E">
        <w:rPr>
          <w:b/>
          <w:szCs w:val="24"/>
        </w:rPr>
        <w:t>y</w:t>
      </w:r>
      <w:r w:rsidR="00E07035">
        <w:rPr>
          <w:b/>
          <w:szCs w:val="24"/>
        </w:rPr>
        <w:t>s</w:t>
      </w:r>
    </w:p>
    <w:p w14:paraId="566CDF24" w14:textId="6BF1EEEC" w:rsidR="00047A0D" w:rsidRPr="007147B5" w:rsidRDefault="00815EE8" w:rsidP="00B47E06">
      <w:pPr>
        <w:rPr>
          <w:b/>
          <w:szCs w:val="24"/>
        </w:rPr>
      </w:pPr>
      <w:r>
        <w:rPr>
          <w:sz w:val="20"/>
        </w:rPr>
        <w:t>Michael Hughes</w:t>
      </w:r>
      <w:r w:rsidR="00576E0B">
        <w:rPr>
          <w:sz w:val="20"/>
        </w:rPr>
        <w:t xml:space="preserve"> </w:t>
      </w:r>
      <w:r w:rsidR="00C3232C">
        <w:rPr>
          <w:sz w:val="20"/>
        </w:rPr>
        <w:t xml:space="preserve">reported </w:t>
      </w:r>
      <w:r w:rsidR="00C361E9">
        <w:rPr>
          <w:sz w:val="20"/>
        </w:rPr>
        <w:t>meeting scheduled for end of June. Currently have 5 interested and 2 maybes</w:t>
      </w:r>
    </w:p>
    <w:p w14:paraId="29B95B18" w14:textId="77777777" w:rsidR="0065633D" w:rsidRDefault="0065633D" w:rsidP="00B47E06">
      <w:pPr>
        <w:rPr>
          <w:sz w:val="20"/>
        </w:rPr>
      </w:pPr>
    </w:p>
    <w:p w14:paraId="46E87A97" w14:textId="77777777" w:rsidR="003E6AA4" w:rsidRPr="003E6AA4" w:rsidRDefault="003E6AA4" w:rsidP="00B47E06">
      <w:pPr>
        <w:rPr>
          <w:b/>
          <w:szCs w:val="24"/>
        </w:rPr>
      </w:pPr>
      <w:r w:rsidRPr="003E6AA4">
        <w:rPr>
          <w:b/>
          <w:szCs w:val="24"/>
        </w:rPr>
        <w:t>Rafting Committee</w:t>
      </w:r>
    </w:p>
    <w:p w14:paraId="5FB3C8A6"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0F256153" w14:textId="77777777" w:rsidR="00E2622B" w:rsidRPr="001E7B4D" w:rsidRDefault="00E2622B" w:rsidP="00B47E06">
      <w:pPr>
        <w:rPr>
          <w:sz w:val="20"/>
        </w:rPr>
      </w:pPr>
    </w:p>
    <w:p w14:paraId="2813588A" w14:textId="77777777" w:rsidR="00A15BBF" w:rsidRDefault="00A15BBF" w:rsidP="00B47E06">
      <w:pPr>
        <w:rPr>
          <w:b/>
          <w:szCs w:val="24"/>
          <w:u w:val="single"/>
        </w:rPr>
      </w:pPr>
    </w:p>
    <w:p w14:paraId="09386022" w14:textId="77777777" w:rsidR="00B47E06" w:rsidRPr="00720DF5" w:rsidRDefault="00B47E06" w:rsidP="00B47E06">
      <w:pPr>
        <w:rPr>
          <w:b/>
          <w:szCs w:val="24"/>
          <w:u w:val="single"/>
        </w:rPr>
      </w:pPr>
      <w:r w:rsidRPr="00720DF5">
        <w:rPr>
          <w:b/>
          <w:szCs w:val="24"/>
          <w:u w:val="single"/>
        </w:rPr>
        <w:t>Applications</w:t>
      </w:r>
    </w:p>
    <w:p w14:paraId="52CC9C17" w14:textId="77777777" w:rsidR="00B56610" w:rsidRDefault="00B56610" w:rsidP="00B47E06">
      <w:pPr>
        <w:rPr>
          <w:b/>
          <w:szCs w:val="24"/>
        </w:rPr>
      </w:pPr>
    </w:p>
    <w:p w14:paraId="0E8D10D9" w14:textId="77777777" w:rsidR="00C66702" w:rsidRPr="009F3EB4" w:rsidRDefault="00B47E06" w:rsidP="009F3EB4">
      <w:pPr>
        <w:rPr>
          <w:b/>
          <w:szCs w:val="24"/>
        </w:rPr>
      </w:pPr>
      <w:r w:rsidRPr="00F34CCD">
        <w:rPr>
          <w:b/>
          <w:szCs w:val="24"/>
        </w:rPr>
        <w:t>No-Wake Buoy Request</w:t>
      </w:r>
      <w:r w:rsidR="009F3EB4">
        <w:rPr>
          <w:b/>
          <w:szCs w:val="24"/>
        </w:rPr>
        <w:t>s</w:t>
      </w:r>
    </w:p>
    <w:p w14:paraId="358C6C29" w14:textId="77777777" w:rsidR="00A15BBF" w:rsidRPr="00A15BBF" w:rsidRDefault="00A15BBF" w:rsidP="00A15BBF">
      <w:pPr>
        <w:pStyle w:val="ListParagraph"/>
        <w:rPr>
          <w:sz w:val="20"/>
        </w:rPr>
      </w:pPr>
    </w:p>
    <w:p w14:paraId="671E3749" w14:textId="77777777" w:rsidR="00565B28" w:rsidRDefault="00B47E06" w:rsidP="00D52347">
      <w:pPr>
        <w:rPr>
          <w:sz w:val="20"/>
        </w:rPr>
      </w:pPr>
      <w:r w:rsidRPr="00F34CCD">
        <w:rPr>
          <w:b/>
          <w:szCs w:val="24"/>
        </w:rPr>
        <w:t>Rafting Applications</w:t>
      </w:r>
      <w:r w:rsidR="00D52347" w:rsidRPr="00F34CCD">
        <w:rPr>
          <w:sz w:val="20"/>
        </w:rPr>
        <w:t xml:space="preserve"> </w:t>
      </w:r>
    </w:p>
    <w:p w14:paraId="0D3BD5EC" w14:textId="77777777" w:rsidR="004B79C6" w:rsidRDefault="004B79C6" w:rsidP="00B47E06">
      <w:pPr>
        <w:rPr>
          <w:b/>
          <w:szCs w:val="24"/>
        </w:rPr>
      </w:pPr>
    </w:p>
    <w:p w14:paraId="4B8A6F83" w14:textId="77777777" w:rsidR="004C0978" w:rsidRPr="009F3EB4" w:rsidRDefault="00D769B0" w:rsidP="00B47E06">
      <w:pPr>
        <w:rPr>
          <w:b/>
          <w:sz w:val="20"/>
        </w:rPr>
      </w:pPr>
      <w:r>
        <w:rPr>
          <w:b/>
          <w:szCs w:val="24"/>
        </w:rPr>
        <w:t>Charter Boat Applications</w:t>
      </w:r>
    </w:p>
    <w:p w14:paraId="18E4D7F3" w14:textId="77777777" w:rsidR="002A7251" w:rsidRPr="002A7251" w:rsidRDefault="002A7251" w:rsidP="00B47E06">
      <w:pPr>
        <w:rPr>
          <w:sz w:val="20"/>
        </w:rPr>
      </w:pPr>
    </w:p>
    <w:p w14:paraId="1E3D3336" w14:textId="77777777" w:rsidR="00B47E06" w:rsidRDefault="00B47E06" w:rsidP="00B47E06">
      <w:pPr>
        <w:rPr>
          <w:b/>
          <w:szCs w:val="24"/>
          <w:u w:val="single"/>
        </w:rPr>
      </w:pPr>
      <w:r w:rsidRPr="008F1A2A">
        <w:rPr>
          <w:b/>
          <w:szCs w:val="24"/>
          <w:u w:val="single"/>
        </w:rPr>
        <w:t>Variances</w:t>
      </w:r>
    </w:p>
    <w:p w14:paraId="2CE25F5B" w14:textId="77777777" w:rsidR="00D35BCA" w:rsidRDefault="00D35BCA" w:rsidP="00B47E06">
      <w:pPr>
        <w:rPr>
          <w:sz w:val="20"/>
        </w:rPr>
      </w:pPr>
      <w:r w:rsidRPr="00D35BCA">
        <w:rPr>
          <w:sz w:val="20"/>
        </w:rPr>
        <w:t>None</w:t>
      </w:r>
    </w:p>
    <w:p w14:paraId="0370FD81" w14:textId="77777777" w:rsidR="00F241E2" w:rsidRDefault="00F241E2" w:rsidP="00B47E06">
      <w:pPr>
        <w:rPr>
          <w:sz w:val="20"/>
        </w:rPr>
      </w:pPr>
    </w:p>
    <w:p w14:paraId="20B9F05E" w14:textId="77777777" w:rsidR="00E1073F" w:rsidRDefault="00106A68" w:rsidP="00B47E06">
      <w:pPr>
        <w:rPr>
          <w:sz w:val="20"/>
        </w:rPr>
      </w:pPr>
      <w:r>
        <w:rPr>
          <w:b/>
          <w:szCs w:val="24"/>
          <w:u w:val="single"/>
        </w:rPr>
        <w:t>PERMITS</w:t>
      </w:r>
      <w:r w:rsidR="00E1073F">
        <w:rPr>
          <w:sz w:val="20"/>
        </w:rPr>
        <w:t xml:space="preserve"> </w:t>
      </w:r>
    </w:p>
    <w:p w14:paraId="184709F6" w14:textId="77777777" w:rsidR="00712A73" w:rsidRPr="00712A73" w:rsidRDefault="00712A73" w:rsidP="00B47E06">
      <w:pPr>
        <w:rPr>
          <w:sz w:val="20"/>
        </w:rPr>
      </w:pPr>
      <w:r w:rsidRPr="00712A73">
        <w:rPr>
          <w:sz w:val="20"/>
        </w:rPr>
        <w:t>None</w:t>
      </w:r>
    </w:p>
    <w:p w14:paraId="7855E49A" w14:textId="77777777" w:rsidR="0071716E" w:rsidRDefault="0071716E" w:rsidP="00012F37">
      <w:pPr>
        <w:rPr>
          <w:b/>
          <w:szCs w:val="24"/>
          <w:u w:val="single"/>
        </w:rPr>
      </w:pPr>
    </w:p>
    <w:p w14:paraId="122FD7AB" w14:textId="77777777" w:rsidR="005F17CD" w:rsidRPr="005F17CD" w:rsidRDefault="00B47E06" w:rsidP="00012F37">
      <w:pPr>
        <w:rPr>
          <w:b/>
          <w:szCs w:val="24"/>
          <w:u w:val="single"/>
        </w:rPr>
      </w:pPr>
      <w:r w:rsidRPr="009A256F">
        <w:rPr>
          <w:b/>
          <w:szCs w:val="24"/>
          <w:u w:val="single"/>
        </w:rPr>
        <w:t>FERC Applications</w:t>
      </w:r>
    </w:p>
    <w:p w14:paraId="50716801" w14:textId="77777777" w:rsidR="002A7251" w:rsidRDefault="00712A73" w:rsidP="00B05F1B">
      <w:pPr>
        <w:rPr>
          <w:sz w:val="20"/>
        </w:rPr>
      </w:pPr>
      <w:r>
        <w:rPr>
          <w:sz w:val="20"/>
        </w:rPr>
        <w:t>None</w:t>
      </w:r>
    </w:p>
    <w:p w14:paraId="29AFC0A3" w14:textId="77777777" w:rsidR="00457597" w:rsidRDefault="00457597" w:rsidP="00B05F1B">
      <w:pPr>
        <w:rPr>
          <w:sz w:val="20"/>
        </w:rPr>
      </w:pPr>
    </w:p>
    <w:p w14:paraId="567DF1A0" w14:textId="77777777" w:rsidR="0071716E" w:rsidRDefault="0071716E" w:rsidP="0071716E">
      <w:pPr>
        <w:rPr>
          <w:b/>
          <w:szCs w:val="24"/>
          <w:u w:val="single"/>
        </w:rPr>
      </w:pPr>
      <w:r>
        <w:rPr>
          <w:b/>
          <w:szCs w:val="24"/>
          <w:u w:val="single"/>
        </w:rPr>
        <w:t>Administrative M</w:t>
      </w:r>
      <w:r w:rsidRPr="00BB2BDF">
        <w:rPr>
          <w:b/>
          <w:szCs w:val="24"/>
          <w:u w:val="single"/>
        </w:rPr>
        <w:t>atters</w:t>
      </w:r>
    </w:p>
    <w:p w14:paraId="20C52023" w14:textId="06616661" w:rsidR="001E4BC5" w:rsidRDefault="00C361E9" w:rsidP="00C361E9">
      <w:pPr>
        <w:pStyle w:val="ListParagraph"/>
        <w:numPr>
          <w:ilvl w:val="0"/>
          <w:numId w:val="34"/>
        </w:numPr>
        <w:rPr>
          <w:sz w:val="20"/>
        </w:rPr>
      </w:pPr>
      <w:r>
        <w:rPr>
          <w:sz w:val="20"/>
        </w:rPr>
        <w:t>Approval of annual audit engagement letter. Commissioner Hughes made a motion to approve current CPA, Commissioner Scott 2</w:t>
      </w:r>
      <w:r w:rsidRPr="00C361E9">
        <w:rPr>
          <w:sz w:val="20"/>
          <w:vertAlign w:val="superscript"/>
        </w:rPr>
        <w:t>nd</w:t>
      </w:r>
      <w:r>
        <w:rPr>
          <w:sz w:val="20"/>
        </w:rPr>
        <w:t>. Passed unanimously</w:t>
      </w:r>
    </w:p>
    <w:p w14:paraId="61A15A13" w14:textId="487C6A73" w:rsidR="00C361E9" w:rsidRPr="00C361E9" w:rsidRDefault="00C361E9" w:rsidP="00C361E9">
      <w:pPr>
        <w:pStyle w:val="ListParagraph"/>
        <w:numPr>
          <w:ilvl w:val="0"/>
          <w:numId w:val="34"/>
        </w:numPr>
        <w:rPr>
          <w:sz w:val="20"/>
        </w:rPr>
      </w:pPr>
      <w:r>
        <w:rPr>
          <w:sz w:val="20"/>
        </w:rPr>
        <w:t xml:space="preserve">Executive Director notified commission that there will be some line item adjustments to the budget. </w:t>
      </w:r>
    </w:p>
    <w:p w14:paraId="46C0DABC" w14:textId="77777777" w:rsidR="00CE28D1" w:rsidRDefault="00CE28D1" w:rsidP="0071716E">
      <w:pPr>
        <w:rPr>
          <w:sz w:val="20"/>
        </w:rPr>
      </w:pPr>
    </w:p>
    <w:p w14:paraId="456EB4E2" w14:textId="77777777" w:rsidR="009F3EB4" w:rsidRDefault="0071716E">
      <w:pPr>
        <w:rPr>
          <w:b/>
          <w:szCs w:val="24"/>
          <w:u w:val="single"/>
        </w:rPr>
      </w:pPr>
      <w:r w:rsidRPr="006E4B4C">
        <w:rPr>
          <w:b/>
          <w:szCs w:val="24"/>
          <w:u w:val="single"/>
        </w:rPr>
        <w:t>Adjournment</w:t>
      </w:r>
    </w:p>
    <w:p w14:paraId="431E1798" w14:textId="77777777" w:rsidR="009F3EB4" w:rsidRDefault="009F3EB4">
      <w:pPr>
        <w:rPr>
          <w:b/>
          <w:szCs w:val="24"/>
          <w:u w:val="single"/>
        </w:rPr>
      </w:pPr>
    </w:p>
    <w:p w14:paraId="747C05B8" w14:textId="44CC8F5D" w:rsidR="0071716E" w:rsidRPr="001B6A09" w:rsidRDefault="00576E0B">
      <w:pPr>
        <w:rPr>
          <w:sz w:val="20"/>
        </w:rPr>
      </w:pPr>
      <w:r>
        <w:rPr>
          <w:sz w:val="20"/>
        </w:rPr>
        <w:t xml:space="preserve">The next meeting will be </w:t>
      </w:r>
      <w:r w:rsidR="00CE28D1">
        <w:rPr>
          <w:sz w:val="20"/>
        </w:rPr>
        <w:t xml:space="preserve">July 8, </w:t>
      </w:r>
      <w:r w:rsidR="00F22D45">
        <w:rPr>
          <w:sz w:val="20"/>
        </w:rPr>
        <w:t>2019</w:t>
      </w:r>
      <w:r w:rsidR="00555B57">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C361E9">
        <w:rPr>
          <w:sz w:val="20"/>
        </w:rPr>
        <w:t>7:52pm</w:t>
      </w:r>
      <w:bookmarkStart w:id="2" w:name="_GoBack"/>
      <w:bookmarkEnd w:id="2"/>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7249" w14:textId="77777777" w:rsidR="007B3589" w:rsidRDefault="007B3589">
      <w:r>
        <w:separator/>
      </w:r>
    </w:p>
  </w:endnote>
  <w:endnote w:type="continuationSeparator" w:id="0">
    <w:p w14:paraId="7F031B6E" w14:textId="77777777" w:rsidR="007B3589" w:rsidRDefault="007B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74DC" w14:textId="77777777" w:rsidR="003D6E91" w:rsidRDefault="003D6E91">
    <w:pPr>
      <w:jc w:val="center"/>
      <w:rPr>
        <w:color w:val="808080"/>
      </w:rPr>
    </w:pPr>
  </w:p>
  <w:p w14:paraId="73F3E7E5" w14:textId="77777777" w:rsidR="003D6E91" w:rsidRDefault="003D6E91">
    <w:pPr>
      <w:pStyle w:val="Footer"/>
      <w:jc w:val="center"/>
      <w:rPr>
        <w:rFonts w:ascii="Times New Roman" w:hAnsi="Times New Roman"/>
        <w:color w:val="008000"/>
      </w:rPr>
    </w:pPr>
  </w:p>
  <w:p w14:paraId="6F14436F"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F4CB" w14:textId="77777777" w:rsidR="007B3589" w:rsidRDefault="007B3589">
      <w:r>
        <w:separator/>
      </w:r>
    </w:p>
  </w:footnote>
  <w:footnote w:type="continuationSeparator" w:id="0">
    <w:p w14:paraId="1099C7FD" w14:textId="77777777" w:rsidR="007B3589" w:rsidRDefault="007B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8062"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37448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3034E"/>
    <w:multiLevelType w:val="hybridMultilevel"/>
    <w:tmpl w:val="084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5"/>
  </w:num>
  <w:num w:numId="5">
    <w:abstractNumId w:val="0"/>
  </w:num>
  <w:num w:numId="6">
    <w:abstractNumId w:val="17"/>
  </w:num>
  <w:num w:numId="7">
    <w:abstractNumId w:val="24"/>
  </w:num>
  <w:num w:numId="8">
    <w:abstractNumId w:val="22"/>
  </w:num>
  <w:num w:numId="9">
    <w:abstractNumId w:val="3"/>
  </w:num>
  <w:num w:numId="10">
    <w:abstractNumId w:val="30"/>
  </w:num>
  <w:num w:numId="11">
    <w:abstractNumId w:val="29"/>
  </w:num>
  <w:num w:numId="12">
    <w:abstractNumId w:val="11"/>
  </w:num>
  <w:num w:numId="13">
    <w:abstractNumId w:val="6"/>
  </w:num>
  <w:num w:numId="14">
    <w:abstractNumId w:val="5"/>
  </w:num>
  <w:num w:numId="15">
    <w:abstractNumId w:val="14"/>
  </w:num>
  <w:num w:numId="16">
    <w:abstractNumId w:val="1"/>
  </w:num>
  <w:num w:numId="17">
    <w:abstractNumId w:val="32"/>
  </w:num>
  <w:num w:numId="18">
    <w:abstractNumId w:val="7"/>
  </w:num>
  <w:num w:numId="19">
    <w:abstractNumId w:val="19"/>
  </w:num>
  <w:num w:numId="20">
    <w:abstractNumId w:val="25"/>
  </w:num>
  <w:num w:numId="21">
    <w:abstractNumId w:val="28"/>
  </w:num>
  <w:num w:numId="22">
    <w:abstractNumId w:val="9"/>
  </w:num>
  <w:num w:numId="23">
    <w:abstractNumId w:val="27"/>
  </w:num>
  <w:num w:numId="24">
    <w:abstractNumId w:val="20"/>
  </w:num>
  <w:num w:numId="25">
    <w:abstractNumId w:val="2"/>
  </w:num>
  <w:num w:numId="26">
    <w:abstractNumId w:val="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num>
  <w:num w:numId="30">
    <w:abstractNumId w:val="10"/>
  </w:num>
  <w:num w:numId="31">
    <w:abstractNumId w:val="26"/>
  </w:num>
  <w:num w:numId="32">
    <w:abstractNumId w:val="18"/>
  </w:num>
  <w:num w:numId="33">
    <w:abstractNumId w:val="21"/>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BE7"/>
    <w:rsid w:val="00403D9B"/>
    <w:rsid w:val="00405308"/>
    <w:rsid w:val="00405413"/>
    <w:rsid w:val="00405528"/>
    <w:rsid w:val="004065FC"/>
    <w:rsid w:val="00407128"/>
    <w:rsid w:val="00410FFA"/>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950"/>
    <w:rsid w:val="005B46F3"/>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2F1"/>
    <w:rsid w:val="00615AD2"/>
    <w:rsid w:val="006167F7"/>
    <w:rsid w:val="00616B9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1FEA"/>
    <w:rsid w:val="007A2288"/>
    <w:rsid w:val="007A238C"/>
    <w:rsid w:val="007A5263"/>
    <w:rsid w:val="007A58C8"/>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229A"/>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7035"/>
    <w:rsid w:val="00E10500"/>
    <w:rsid w:val="00E1073F"/>
    <w:rsid w:val="00E12C11"/>
    <w:rsid w:val="00E12C91"/>
    <w:rsid w:val="00E13181"/>
    <w:rsid w:val="00E13829"/>
    <w:rsid w:val="00E14383"/>
    <w:rsid w:val="00E14F04"/>
    <w:rsid w:val="00E15B80"/>
    <w:rsid w:val="00E15FB0"/>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AEECF"/>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4631-2719-4E9B-8475-E9CDED29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8614</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4</cp:revision>
  <cp:lastPrinted>2019-03-11T00:15:00Z</cp:lastPrinted>
  <dcterms:created xsi:type="dcterms:W3CDTF">2019-06-09T20:18:00Z</dcterms:created>
  <dcterms:modified xsi:type="dcterms:W3CDTF">2019-06-10T23:52:00Z</dcterms:modified>
</cp:coreProperties>
</file>